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29DE9" w14:textId="13A27A02" w:rsidR="0059417D" w:rsidRDefault="01D09559" w:rsidP="0B1BC3C0">
      <w:pPr>
        <w:spacing w:after="0"/>
        <w:ind w:left="360" w:right="2258"/>
        <w:jc w:val="right"/>
      </w:pPr>
      <w:r w:rsidRPr="0B1BC3C0">
        <w:rPr>
          <w:rFonts w:ascii="Tahoma" w:eastAsia="Tahoma" w:hAnsi="Tahoma" w:cs="Tahoma"/>
          <w:sz w:val="40"/>
          <w:szCs w:val="40"/>
        </w:rPr>
        <w:t xml:space="preserve">Trust in Fife  </w:t>
      </w:r>
    </w:p>
    <w:p w14:paraId="0155A9CF" w14:textId="3B61209A" w:rsidR="0059417D" w:rsidRDefault="01D09559" w:rsidP="0B1BC3C0">
      <w:pPr>
        <w:spacing w:after="0"/>
        <w:ind w:right="2258"/>
        <w:jc w:val="right"/>
      </w:pPr>
      <w:r w:rsidRPr="0B1BC3C0">
        <w:rPr>
          <w:rFonts w:ascii="Tahoma" w:eastAsia="Tahoma" w:hAnsi="Tahoma" w:cs="Tahoma"/>
          <w:color w:val="800080"/>
          <w:sz w:val="16"/>
          <w:szCs w:val="16"/>
        </w:rPr>
        <w:t>Taking positive steps to assist vulnerable and homeless people in Fife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2745"/>
        <w:gridCol w:w="6150"/>
      </w:tblGrid>
      <w:tr w:rsidR="0B1BC3C0" w14:paraId="70AFE431" w14:textId="77777777" w:rsidTr="0B1BC3C0">
        <w:trPr>
          <w:trHeight w:val="390"/>
        </w:trPr>
        <w:tc>
          <w:tcPr>
            <w:tcW w:w="2745" w:type="dxa"/>
            <w:vAlign w:val="center"/>
          </w:tcPr>
          <w:p w14:paraId="4635B4BA" w14:textId="598D0E1E" w:rsidR="0B1BC3C0" w:rsidRDefault="0B1BC3C0"/>
        </w:tc>
        <w:tc>
          <w:tcPr>
            <w:tcW w:w="6150" w:type="dxa"/>
            <w:vAlign w:val="center"/>
          </w:tcPr>
          <w:p w14:paraId="103D296E" w14:textId="26CAB1C9" w:rsidR="0B1BC3C0" w:rsidRDefault="0B1BC3C0"/>
        </w:tc>
      </w:tr>
      <w:tr w:rsidR="0B1BC3C0" w14:paraId="1DA8A9A6" w14:textId="77777777" w:rsidTr="0B1BC3C0">
        <w:trPr>
          <w:trHeight w:val="300"/>
        </w:trPr>
        <w:tc>
          <w:tcPr>
            <w:tcW w:w="2745" w:type="dxa"/>
            <w:vAlign w:val="center"/>
          </w:tcPr>
          <w:p w14:paraId="1EE18AAD" w14:textId="2C53E0E8" w:rsidR="0B1BC3C0" w:rsidRDefault="0B1BC3C0"/>
        </w:tc>
        <w:tc>
          <w:tcPr>
            <w:tcW w:w="6150" w:type="dxa"/>
            <w:vAlign w:val="center"/>
          </w:tcPr>
          <w:p w14:paraId="3E98C3BF" w14:textId="0A88D25F" w:rsidR="0B1BC3C0" w:rsidRDefault="0B1BC3C0"/>
        </w:tc>
      </w:tr>
    </w:tbl>
    <w:p w14:paraId="397C57E4" w14:textId="1571D22F" w:rsidR="0059417D" w:rsidRDefault="0059417D"/>
    <w:p w14:paraId="1528BD0D" w14:textId="1F7EFE03" w:rsidR="0059417D" w:rsidRDefault="01D09559" w:rsidP="0B1BC3C0">
      <w:pPr>
        <w:pStyle w:val="Heading2"/>
        <w:spacing w:before="0" w:after="0"/>
        <w:ind w:left="2160" w:right="2174"/>
        <w:jc w:val="center"/>
      </w:pPr>
      <w:r w:rsidRPr="0B1BC3C0">
        <w:rPr>
          <w:rFonts w:ascii="Tahoma" w:eastAsia="Tahoma" w:hAnsi="Tahoma" w:cs="Tahoma"/>
          <w:b/>
          <w:bCs/>
        </w:rPr>
        <w:t>Admin</w:t>
      </w:r>
      <w:r w:rsidR="00205319">
        <w:rPr>
          <w:rFonts w:ascii="Tahoma" w:eastAsia="Tahoma" w:hAnsi="Tahoma" w:cs="Tahoma"/>
          <w:b/>
          <w:bCs/>
        </w:rPr>
        <w:t>is</w:t>
      </w:r>
      <w:r w:rsidR="00D6540A">
        <w:rPr>
          <w:rFonts w:ascii="Tahoma" w:eastAsia="Tahoma" w:hAnsi="Tahoma" w:cs="Tahoma"/>
          <w:b/>
          <w:bCs/>
        </w:rPr>
        <w:t>tra</w:t>
      </w:r>
      <w:r w:rsidR="00CA5760">
        <w:rPr>
          <w:rFonts w:ascii="Tahoma" w:eastAsia="Tahoma" w:hAnsi="Tahoma" w:cs="Tahoma"/>
          <w:b/>
          <w:bCs/>
        </w:rPr>
        <w:t>tio</w:t>
      </w:r>
      <w:r w:rsidR="00CD30BA">
        <w:rPr>
          <w:rFonts w:ascii="Tahoma" w:eastAsia="Tahoma" w:hAnsi="Tahoma" w:cs="Tahoma"/>
          <w:b/>
          <w:bCs/>
        </w:rPr>
        <w:t>n</w:t>
      </w:r>
      <w:r w:rsidRPr="0B1BC3C0">
        <w:rPr>
          <w:rFonts w:ascii="Tahoma" w:eastAsia="Tahoma" w:hAnsi="Tahoma" w:cs="Tahoma"/>
          <w:b/>
          <w:bCs/>
        </w:rPr>
        <w:t xml:space="preserve"> Assistant </w:t>
      </w:r>
    </w:p>
    <w:p w14:paraId="4F48ACE2" w14:textId="234678BB" w:rsidR="0059417D" w:rsidRDefault="01D09559" w:rsidP="0B1BC3C0">
      <w:pPr>
        <w:spacing w:after="0"/>
        <w:ind w:left="2127" w:right="2174"/>
        <w:jc w:val="center"/>
      </w:pPr>
      <w:r w:rsidRPr="0B1BC3C0">
        <w:rPr>
          <w:rFonts w:ascii="Tahoma" w:eastAsia="Tahoma" w:hAnsi="Tahoma" w:cs="Tahoma"/>
        </w:rPr>
        <w:t>Part-Time (</w:t>
      </w:r>
      <w:r w:rsidR="006836EF">
        <w:rPr>
          <w:rFonts w:ascii="Tahoma" w:eastAsia="Tahoma" w:hAnsi="Tahoma" w:cs="Tahoma"/>
        </w:rPr>
        <w:t>25</w:t>
      </w:r>
      <w:r w:rsidRPr="0B1BC3C0">
        <w:rPr>
          <w:rFonts w:ascii="Tahoma" w:eastAsia="Tahoma" w:hAnsi="Tahoma" w:cs="Tahoma"/>
        </w:rPr>
        <w:t>hours per week)</w:t>
      </w:r>
    </w:p>
    <w:p w14:paraId="733B9E83" w14:textId="307C36C9" w:rsidR="0059417D" w:rsidRDefault="01D09559" w:rsidP="0B1BC3C0">
      <w:pPr>
        <w:spacing w:after="0"/>
        <w:ind w:left="2160" w:right="2174"/>
        <w:jc w:val="center"/>
        <w:rPr>
          <w:rFonts w:ascii="Tahoma" w:eastAsia="Tahoma" w:hAnsi="Tahoma" w:cs="Tahoma"/>
        </w:rPr>
      </w:pPr>
      <w:r w:rsidRPr="0B1BC3C0">
        <w:rPr>
          <w:rFonts w:ascii="Tahoma" w:eastAsia="Tahoma" w:hAnsi="Tahoma" w:cs="Tahoma"/>
        </w:rPr>
        <w:t xml:space="preserve">Salary </w:t>
      </w:r>
      <w:r w:rsidR="5F5FEBD5" w:rsidRPr="0B1BC3C0">
        <w:rPr>
          <w:rFonts w:ascii="Tahoma" w:eastAsia="Tahoma" w:hAnsi="Tahoma" w:cs="Tahoma"/>
        </w:rPr>
        <w:t>- £</w:t>
      </w:r>
      <w:r w:rsidR="006836EF">
        <w:rPr>
          <w:rFonts w:ascii="Tahoma" w:eastAsia="Tahoma" w:hAnsi="Tahoma" w:cs="Tahoma"/>
        </w:rPr>
        <w:t>17,485</w:t>
      </w:r>
    </w:p>
    <w:p w14:paraId="41EB918B" w14:textId="4E8F5C8C" w:rsidR="00D319FE" w:rsidRDefault="00D319FE" w:rsidP="0B1BC3C0">
      <w:pPr>
        <w:spacing w:after="0"/>
        <w:ind w:left="2160" w:right="2174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Temporary Contract until 31</w:t>
      </w:r>
      <w:r w:rsidRPr="00D319FE">
        <w:rPr>
          <w:rFonts w:ascii="Tahoma" w:eastAsia="Tahoma" w:hAnsi="Tahoma" w:cs="Tahoma"/>
          <w:vertAlign w:val="superscript"/>
        </w:rPr>
        <w:t>st</w:t>
      </w:r>
      <w:r>
        <w:rPr>
          <w:rFonts w:ascii="Tahoma" w:eastAsia="Tahoma" w:hAnsi="Tahoma" w:cs="Tahoma"/>
        </w:rPr>
        <w:t xml:space="preserve"> March 2028</w:t>
      </w:r>
    </w:p>
    <w:p w14:paraId="27645353" w14:textId="23013158" w:rsidR="00DB56C7" w:rsidRDefault="00DB56C7" w:rsidP="0B1BC3C0">
      <w:pPr>
        <w:spacing w:after="0"/>
        <w:ind w:left="2160" w:right="2174"/>
        <w:jc w:val="center"/>
      </w:pPr>
      <w:r>
        <w:rPr>
          <w:rFonts w:ascii="Tahoma" w:eastAsia="Tahoma" w:hAnsi="Tahoma" w:cs="Tahoma"/>
        </w:rPr>
        <w:t>Monday – Friday 9.30am – 2.30pm</w:t>
      </w:r>
    </w:p>
    <w:p w14:paraId="5E1AEBB8" w14:textId="3E3098EC" w:rsidR="0059417D" w:rsidRDefault="01D09559" w:rsidP="0B1BC3C0">
      <w:pPr>
        <w:spacing w:after="0"/>
        <w:ind w:left="2160" w:right="2174"/>
        <w:jc w:val="center"/>
      </w:pPr>
      <w:r w:rsidRPr="0B1BC3C0">
        <w:rPr>
          <w:rFonts w:ascii="Tahoma" w:eastAsia="Tahoma" w:hAnsi="Tahoma" w:cs="Tahoma"/>
        </w:rPr>
        <w:t xml:space="preserve"> </w:t>
      </w:r>
    </w:p>
    <w:p w14:paraId="60F2C0EA" w14:textId="1DE6263A" w:rsidR="0059417D" w:rsidRDefault="01D09559" w:rsidP="0B1BC3C0">
      <w:pPr>
        <w:spacing w:after="0"/>
        <w:ind w:left="2127" w:right="2033"/>
        <w:jc w:val="center"/>
      </w:pPr>
      <w:r w:rsidRPr="0B1BC3C0">
        <w:rPr>
          <w:rFonts w:ascii="Tahoma" w:eastAsia="Tahoma" w:hAnsi="Tahoma" w:cs="Tahoma"/>
        </w:rPr>
        <w:t xml:space="preserve">Fife Private Rental Solutions (FPRS) is an advice hub </w:t>
      </w:r>
      <w:r w:rsidR="007B0F55">
        <w:rPr>
          <w:rFonts w:ascii="Tahoma" w:eastAsia="Tahoma" w:hAnsi="Tahoma" w:cs="Tahoma"/>
        </w:rPr>
        <w:t>and ethi</w:t>
      </w:r>
      <w:r w:rsidR="003B4BB1">
        <w:rPr>
          <w:rFonts w:ascii="Tahoma" w:eastAsia="Tahoma" w:hAnsi="Tahoma" w:cs="Tahoma"/>
        </w:rPr>
        <w:t>ca</w:t>
      </w:r>
      <w:r w:rsidR="005B2CCA">
        <w:rPr>
          <w:rFonts w:ascii="Tahoma" w:eastAsia="Tahoma" w:hAnsi="Tahoma" w:cs="Tahoma"/>
        </w:rPr>
        <w:t>l letting agency</w:t>
      </w:r>
      <w:r w:rsidR="00C54EFE">
        <w:rPr>
          <w:rFonts w:ascii="Tahoma" w:eastAsia="Tahoma" w:hAnsi="Tahoma" w:cs="Tahoma"/>
        </w:rPr>
        <w:t xml:space="preserve"> </w:t>
      </w:r>
      <w:r w:rsidRPr="0B1BC3C0">
        <w:rPr>
          <w:rFonts w:ascii="Tahoma" w:eastAsia="Tahoma" w:hAnsi="Tahoma" w:cs="Tahoma"/>
        </w:rPr>
        <w:t xml:space="preserve">offering assistance and guidance to the public in relation to the Private Rented Sector.  </w:t>
      </w:r>
      <w:r w:rsidR="09B3A54D" w:rsidRPr="0B1BC3C0">
        <w:rPr>
          <w:rFonts w:ascii="Tahoma" w:eastAsia="Tahoma" w:hAnsi="Tahoma" w:cs="Tahoma"/>
        </w:rPr>
        <w:t>An admin assistant</w:t>
      </w:r>
      <w:r w:rsidRPr="0B1BC3C0">
        <w:rPr>
          <w:rFonts w:ascii="Tahoma" w:eastAsia="Tahoma" w:hAnsi="Tahoma" w:cs="Tahoma"/>
        </w:rPr>
        <w:t xml:space="preserve"> is required to join their innovative team. The role is varied and will primarily deal with providing administrative assistance to the FPRS team</w:t>
      </w:r>
      <w:r w:rsidR="3B24357B" w:rsidRPr="0B1BC3C0">
        <w:rPr>
          <w:rFonts w:ascii="Tahoma" w:eastAsia="Tahoma" w:hAnsi="Tahoma" w:cs="Tahoma"/>
        </w:rPr>
        <w:t xml:space="preserve">, as well as supporting the wider </w:t>
      </w:r>
      <w:proofErr w:type="spellStart"/>
      <w:r w:rsidR="3B24357B" w:rsidRPr="0B1BC3C0">
        <w:rPr>
          <w:rFonts w:ascii="Tahoma" w:eastAsia="Tahoma" w:hAnsi="Tahoma" w:cs="Tahoma"/>
        </w:rPr>
        <w:t>organi</w:t>
      </w:r>
      <w:r w:rsidR="078D7299" w:rsidRPr="0B1BC3C0">
        <w:rPr>
          <w:rFonts w:ascii="Tahoma" w:eastAsia="Tahoma" w:hAnsi="Tahoma" w:cs="Tahoma"/>
        </w:rPr>
        <w:t>s</w:t>
      </w:r>
      <w:r w:rsidR="3B24357B" w:rsidRPr="0B1BC3C0">
        <w:rPr>
          <w:rFonts w:ascii="Tahoma" w:eastAsia="Tahoma" w:hAnsi="Tahoma" w:cs="Tahoma"/>
        </w:rPr>
        <w:t>ation</w:t>
      </w:r>
      <w:proofErr w:type="spellEnd"/>
      <w:r w:rsidR="3B24357B" w:rsidRPr="0B1BC3C0">
        <w:rPr>
          <w:rFonts w:ascii="Tahoma" w:eastAsia="Tahoma" w:hAnsi="Tahoma" w:cs="Tahoma"/>
        </w:rPr>
        <w:t xml:space="preserve"> on occasion</w:t>
      </w:r>
      <w:r w:rsidRPr="0B1BC3C0">
        <w:rPr>
          <w:rFonts w:ascii="Tahoma" w:eastAsia="Tahoma" w:hAnsi="Tahoma" w:cs="Tahoma"/>
        </w:rPr>
        <w:t>.  FPRS are looking for an applicant who has excellent communication and IT skills with an S</w:t>
      </w:r>
      <w:r w:rsidR="7B439387" w:rsidRPr="0B1BC3C0">
        <w:rPr>
          <w:rFonts w:ascii="Tahoma" w:eastAsia="Tahoma" w:hAnsi="Tahoma" w:cs="Tahoma"/>
        </w:rPr>
        <w:t>CQF level 5</w:t>
      </w:r>
      <w:r w:rsidRPr="0B1BC3C0">
        <w:rPr>
          <w:rFonts w:ascii="Tahoma" w:eastAsia="Tahoma" w:hAnsi="Tahoma" w:cs="Tahoma"/>
        </w:rPr>
        <w:t xml:space="preserve"> in a relevant discipline such as administration</w:t>
      </w:r>
      <w:r w:rsidR="043E5F8C" w:rsidRPr="0B1BC3C0">
        <w:rPr>
          <w:rFonts w:ascii="Tahoma" w:eastAsia="Tahoma" w:hAnsi="Tahoma" w:cs="Tahoma"/>
        </w:rPr>
        <w:t>, housing or social care</w:t>
      </w:r>
      <w:r w:rsidRPr="0B1BC3C0">
        <w:rPr>
          <w:rFonts w:ascii="Tahoma" w:eastAsia="Tahoma" w:hAnsi="Tahoma" w:cs="Tahoma"/>
        </w:rPr>
        <w:t xml:space="preserve"> </w:t>
      </w:r>
      <w:r w:rsidR="7BB6A44F" w:rsidRPr="0B1BC3C0">
        <w:rPr>
          <w:rFonts w:ascii="Tahoma" w:eastAsia="Tahoma" w:hAnsi="Tahoma" w:cs="Tahoma"/>
        </w:rPr>
        <w:t>or</w:t>
      </w:r>
      <w:r w:rsidRPr="0B1BC3C0">
        <w:rPr>
          <w:rFonts w:ascii="Tahoma" w:eastAsia="Tahoma" w:hAnsi="Tahoma" w:cs="Tahoma"/>
        </w:rPr>
        <w:t xml:space="preserve"> have a willingness to </w:t>
      </w:r>
      <w:r w:rsidR="6FAA4476" w:rsidRPr="0B1BC3C0">
        <w:rPr>
          <w:rFonts w:ascii="Tahoma" w:eastAsia="Tahoma" w:hAnsi="Tahoma" w:cs="Tahoma"/>
        </w:rPr>
        <w:t>work</w:t>
      </w:r>
      <w:r w:rsidRPr="0B1BC3C0">
        <w:rPr>
          <w:rFonts w:ascii="Tahoma" w:eastAsia="Tahoma" w:hAnsi="Tahoma" w:cs="Tahoma"/>
        </w:rPr>
        <w:t xml:space="preserve"> towards this.</w:t>
      </w:r>
    </w:p>
    <w:p w14:paraId="4F83C67C" w14:textId="03FE736F" w:rsidR="0059417D" w:rsidRDefault="01D09559" w:rsidP="0B1BC3C0">
      <w:pPr>
        <w:spacing w:after="0"/>
        <w:ind w:right="2174"/>
        <w:jc w:val="center"/>
      </w:pPr>
      <w:r w:rsidRPr="0B1BC3C0">
        <w:rPr>
          <w:rFonts w:ascii="Tahoma" w:eastAsia="Tahoma" w:hAnsi="Tahoma" w:cs="Tahoma"/>
        </w:rPr>
        <w:t xml:space="preserve"> </w:t>
      </w:r>
    </w:p>
    <w:p w14:paraId="4ACB30C1" w14:textId="6DB5070F" w:rsidR="0059417D" w:rsidRPr="0091007B" w:rsidRDefault="01D09559" w:rsidP="0B1BC3C0">
      <w:pPr>
        <w:spacing w:after="0"/>
        <w:ind w:left="2160" w:right="2174"/>
        <w:jc w:val="center"/>
        <w:rPr>
          <w:rFonts w:ascii="Tahoma" w:eastAsia="Tahoma" w:hAnsi="Tahoma" w:cs="Tahoma"/>
        </w:rPr>
      </w:pPr>
      <w:r w:rsidRPr="0B1BC3C0">
        <w:rPr>
          <w:rFonts w:ascii="Tahoma" w:eastAsia="Tahoma" w:hAnsi="Tahoma" w:cs="Tahoma"/>
        </w:rPr>
        <w:t xml:space="preserve">Please visit the website </w:t>
      </w:r>
      <w:hyperlink r:id="rId7">
        <w:r w:rsidRPr="0091007B">
          <w:rPr>
            <w:rStyle w:val="Hyperlink"/>
            <w:rFonts w:ascii="Tahoma" w:eastAsia="Tahoma" w:hAnsi="Tahoma" w:cs="Tahoma"/>
            <w:color w:val="0000FF"/>
          </w:rPr>
          <w:t>Trust in Fife, Fife, Fife jobs, support worker, Kirkcaldy jobs, housing jobs, voluntary sector jobs, support jobs, volunteer</w:t>
        </w:r>
      </w:hyperlink>
      <w:r w:rsidRPr="0B1BC3C0">
        <w:rPr>
          <w:rFonts w:ascii="Tahoma" w:eastAsia="Tahoma" w:hAnsi="Tahoma" w:cs="Tahoma"/>
        </w:rPr>
        <w:t xml:space="preserve"> application pack.</w:t>
      </w:r>
    </w:p>
    <w:p w14:paraId="45869362" w14:textId="55D78096" w:rsidR="0059417D" w:rsidRDefault="01D09559" w:rsidP="0B1BC3C0">
      <w:pPr>
        <w:spacing w:after="0"/>
        <w:ind w:right="2174"/>
        <w:jc w:val="center"/>
      </w:pPr>
      <w:r w:rsidRPr="0B1BC3C0">
        <w:rPr>
          <w:rFonts w:ascii="Tahoma" w:eastAsia="Tahoma" w:hAnsi="Tahoma" w:cs="Tahoma"/>
        </w:rPr>
        <w:t xml:space="preserve"> </w:t>
      </w:r>
    </w:p>
    <w:p w14:paraId="77F2B766" w14:textId="18781E2F" w:rsidR="0059417D" w:rsidRDefault="01D09559" w:rsidP="0B1BC3C0">
      <w:pPr>
        <w:spacing w:after="0"/>
        <w:ind w:left="2160" w:right="2174"/>
        <w:jc w:val="center"/>
        <w:rPr>
          <w:rFonts w:ascii="Tahoma" w:eastAsia="Tahoma" w:hAnsi="Tahoma" w:cs="Tahoma"/>
          <w:u w:val="single"/>
        </w:rPr>
      </w:pPr>
      <w:r w:rsidRPr="0B1BC3C0">
        <w:rPr>
          <w:rFonts w:ascii="Tahoma" w:eastAsia="Tahoma" w:hAnsi="Tahoma" w:cs="Tahoma"/>
          <w:u w:val="single"/>
        </w:rPr>
        <w:t>Closing Date</w:t>
      </w:r>
      <w:r w:rsidR="00AC2736" w:rsidRPr="0B1BC3C0">
        <w:rPr>
          <w:rFonts w:ascii="Tahoma" w:eastAsia="Tahoma" w:hAnsi="Tahoma" w:cs="Tahoma"/>
          <w:u w:val="single"/>
        </w:rPr>
        <w:t>:</w:t>
      </w:r>
      <w:r w:rsidR="00AC2736">
        <w:t xml:space="preserve"> </w:t>
      </w:r>
      <w:r w:rsidR="007F34F6">
        <w:t>29</w:t>
      </w:r>
      <w:r w:rsidR="00AC2736">
        <w:t>.10</w:t>
      </w:r>
      <w:r w:rsidR="00AC2736" w:rsidRPr="00AC2736">
        <w:rPr>
          <w:rFonts w:ascii="Tahoma" w:eastAsia="Tahoma" w:hAnsi="Tahoma" w:cs="Tahoma"/>
        </w:rPr>
        <w:t>.26</w:t>
      </w:r>
    </w:p>
    <w:p w14:paraId="09168BBB" w14:textId="0336CD80" w:rsidR="0059417D" w:rsidRDefault="01D09559" w:rsidP="0B1BC3C0">
      <w:pPr>
        <w:spacing w:after="0"/>
        <w:ind w:left="2160" w:right="2174"/>
        <w:jc w:val="center"/>
        <w:rPr>
          <w:rFonts w:ascii="Tahoma" w:eastAsia="Tahoma" w:hAnsi="Tahoma" w:cs="Tahoma"/>
          <w:u w:val="single"/>
        </w:rPr>
      </w:pPr>
      <w:r w:rsidRPr="0B1BC3C0">
        <w:rPr>
          <w:rFonts w:ascii="Tahoma" w:eastAsia="Tahoma" w:hAnsi="Tahoma" w:cs="Tahoma"/>
          <w:u w:val="single"/>
        </w:rPr>
        <w:t xml:space="preserve">Interviews: </w:t>
      </w:r>
      <w:r w:rsidR="00AE681D" w:rsidRPr="00813CC4">
        <w:rPr>
          <w:rFonts w:ascii="Tahoma" w:eastAsia="Tahoma" w:hAnsi="Tahoma" w:cs="Tahoma"/>
        </w:rPr>
        <w:t>06.11.26/09.11.</w:t>
      </w:r>
      <w:r w:rsidR="00813CC4" w:rsidRPr="00813CC4">
        <w:rPr>
          <w:rFonts w:ascii="Tahoma" w:eastAsia="Tahoma" w:hAnsi="Tahoma" w:cs="Tahoma"/>
        </w:rPr>
        <w:t>26</w:t>
      </w:r>
    </w:p>
    <w:p w14:paraId="2C078E63" w14:textId="5EE2683B" w:rsidR="0059417D" w:rsidRDefault="0059417D"/>
    <w:sectPr w:rsidR="0059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8998CF"/>
    <w:rsid w:val="00100060"/>
    <w:rsid w:val="001A4F51"/>
    <w:rsid w:val="001C14AA"/>
    <w:rsid w:val="00205319"/>
    <w:rsid w:val="00221A5F"/>
    <w:rsid w:val="0024512F"/>
    <w:rsid w:val="002D31C5"/>
    <w:rsid w:val="003B4BB1"/>
    <w:rsid w:val="0040243C"/>
    <w:rsid w:val="004172DF"/>
    <w:rsid w:val="004800D8"/>
    <w:rsid w:val="0048088D"/>
    <w:rsid w:val="00582BAB"/>
    <w:rsid w:val="0059417D"/>
    <w:rsid w:val="005B2CCA"/>
    <w:rsid w:val="005C2DCD"/>
    <w:rsid w:val="00615F2A"/>
    <w:rsid w:val="00661461"/>
    <w:rsid w:val="006836EF"/>
    <w:rsid w:val="0073672A"/>
    <w:rsid w:val="007A5BDB"/>
    <w:rsid w:val="007B0F55"/>
    <w:rsid w:val="007C46F5"/>
    <w:rsid w:val="007F34F6"/>
    <w:rsid w:val="00813CC4"/>
    <w:rsid w:val="00855D2B"/>
    <w:rsid w:val="0086718A"/>
    <w:rsid w:val="0091007B"/>
    <w:rsid w:val="00A61223"/>
    <w:rsid w:val="00AC2736"/>
    <w:rsid w:val="00AE681D"/>
    <w:rsid w:val="00C54EFE"/>
    <w:rsid w:val="00CA5760"/>
    <w:rsid w:val="00CD30BA"/>
    <w:rsid w:val="00CF3525"/>
    <w:rsid w:val="00D319FE"/>
    <w:rsid w:val="00D44C43"/>
    <w:rsid w:val="00D6540A"/>
    <w:rsid w:val="00DB56C7"/>
    <w:rsid w:val="00FA57F4"/>
    <w:rsid w:val="01D09559"/>
    <w:rsid w:val="043E5F8C"/>
    <w:rsid w:val="06631E6D"/>
    <w:rsid w:val="078D7299"/>
    <w:rsid w:val="09B3A54D"/>
    <w:rsid w:val="0B1BC3C0"/>
    <w:rsid w:val="1680EE4D"/>
    <w:rsid w:val="17C3A69E"/>
    <w:rsid w:val="1AE1F349"/>
    <w:rsid w:val="282D14E2"/>
    <w:rsid w:val="3546E03F"/>
    <w:rsid w:val="3B24357B"/>
    <w:rsid w:val="3FDB9D6F"/>
    <w:rsid w:val="44EAB6BB"/>
    <w:rsid w:val="452B7D9D"/>
    <w:rsid w:val="585E3403"/>
    <w:rsid w:val="5F5FEBD5"/>
    <w:rsid w:val="6FAA4476"/>
    <w:rsid w:val="714C198D"/>
    <w:rsid w:val="778998CF"/>
    <w:rsid w:val="7B439387"/>
    <w:rsid w:val="7BB6A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2E8F8"/>
  <w15:chartTrackingRefBased/>
  <w15:docId w15:val="{63607BC2-4ED9-45A2-A911-3B6BBA0D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B1BC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B1BC3C0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2451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trustinfife.org.uk/get-involved/recruitmen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DA27CBA9C9046B5045BD27DB2BC35" ma:contentTypeVersion="17" ma:contentTypeDescription="Create a new document." ma:contentTypeScope="" ma:versionID="43b4c598bc0bd16d266de368430caf0f">
  <xsd:schema xmlns:xsd="http://www.w3.org/2001/XMLSchema" xmlns:xs="http://www.w3.org/2001/XMLSchema" xmlns:p="http://schemas.microsoft.com/office/2006/metadata/properties" xmlns:ns2="0d7f4fa8-7104-49fd-9174-82fed5398670" xmlns:ns3="2b09ee1c-0dc6-4630-8ff8-c0c939341bc9" targetNamespace="http://schemas.microsoft.com/office/2006/metadata/properties" ma:root="true" ma:fieldsID="7809e15ff417a815a48f5e422af3e088" ns2:_="" ns3:_="">
    <xsd:import namespace="0d7f4fa8-7104-49fd-9174-82fed5398670"/>
    <xsd:import namespace="2b09ee1c-0dc6-4630-8ff8-c0c939341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f4fa8-7104-49fd-9174-82fed5398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34ce7-906d-4f1d-a70d-76af0b3f3f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9ee1c-0dc6-4630-8ff8-c0c939341bc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1775b1-ccb2-46bc-a4af-76b5ef7c5610}" ma:internalName="TaxCatchAll" ma:showField="CatchAllData" ma:web="2b09ee1c-0dc6-4630-8ff8-c0c939341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7f4fa8-7104-49fd-9174-82fed5398670">
      <Terms xmlns="http://schemas.microsoft.com/office/infopath/2007/PartnerControls"/>
    </lcf76f155ced4ddcb4097134ff3c332f>
    <TaxCatchAll xmlns="2b09ee1c-0dc6-4630-8ff8-c0c939341bc9" xsi:nil="true"/>
  </documentManagement>
</p:properties>
</file>

<file path=customXml/itemProps1.xml><?xml version="1.0" encoding="utf-8"?>
<ds:datastoreItem xmlns:ds="http://schemas.openxmlformats.org/officeDocument/2006/customXml" ds:itemID="{B2C65F1D-0592-4C67-B793-DB5EC9E50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7f4fa8-7104-49fd-9174-82fed5398670"/>
    <ds:schemaRef ds:uri="2b09ee1c-0dc6-4630-8ff8-c0c939341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08A5D-3CA2-457C-ADC0-5100E6E59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4A0ADE-C014-4DAC-8657-823A31D1DDD0}">
  <ds:schemaRefs>
    <ds:schemaRef ds:uri="http://schemas.microsoft.com/office/2006/metadata/properties"/>
    <ds:schemaRef ds:uri="http://schemas.microsoft.com/office/infopath/2007/PartnerControls"/>
    <ds:schemaRef ds:uri="0d7f4fa8-7104-49fd-9174-82fed5398670"/>
    <ds:schemaRef ds:uri="2b09ee1c-0dc6-4630-8ff8-c0c939341b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4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Houston</dc:creator>
  <cp:keywords/>
  <dc:description/>
  <cp:lastModifiedBy>Ruth Hogg</cp:lastModifiedBy>
  <cp:revision>2</cp:revision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fb707b3-c1a7-430b-82f3-e464bdd29c98_Enabled">
    <vt:lpwstr>true</vt:lpwstr>
  </property>
  <property fmtid="{D5CDD505-2E9C-101B-9397-08002B2CF9AE}" pid="3" name="MSIP_Label_6fb707b3-c1a7-430b-82f3-e464bdd29c98_SetDate">
    <vt:lpwstr>2026-08-10T10:09:53Z</vt:lpwstr>
  </property>
  <property fmtid="{D5CDD505-2E9C-101B-9397-08002B2CF9AE}" pid="4" name="MSIP_Label_6fb707b3-c1a7-430b-82f3-e464bdd29c98_Method">
    <vt:lpwstr>Standard</vt:lpwstr>
  </property>
  <property fmtid="{D5CDD505-2E9C-101B-9397-08002B2CF9AE}" pid="5" name="MSIP_Label_6fb707b3-c1a7-430b-82f3-e464bdd29c98_Name">
    <vt:lpwstr>Not to be deleted</vt:lpwstr>
  </property>
  <property fmtid="{D5CDD505-2E9C-101B-9397-08002B2CF9AE}" pid="6" name="MSIP_Label_6fb707b3-c1a7-430b-82f3-e464bdd29c98_SiteId">
    <vt:lpwstr>b10ff792-c928-4fe9-895d-8977edc85963</vt:lpwstr>
  </property>
  <property fmtid="{D5CDD505-2E9C-101B-9397-08002B2CF9AE}" pid="7" name="MSIP_Label_6fb707b3-c1a7-430b-82f3-e464bdd29c98_ActionId">
    <vt:lpwstr>81a4a558-b6c1-40b7-ac6f-6036a373df41</vt:lpwstr>
  </property>
  <property fmtid="{D5CDD505-2E9C-101B-9397-08002B2CF9AE}" pid="8" name="MSIP_Label_6fb707b3-c1a7-430b-82f3-e464bdd29c98_ContentBits">
    <vt:lpwstr>0</vt:lpwstr>
  </property>
  <property fmtid="{D5CDD505-2E9C-101B-9397-08002B2CF9AE}" pid="9" name="MSIP_Label_6fb707b3-c1a7-430b-82f3-e464bdd29c98_Tag">
    <vt:lpwstr>10, 3, 0, 1</vt:lpwstr>
  </property>
  <property fmtid="{D5CDD505-2E9C-101B-9397-08002B2CF9AE}" pid="10" name="ContentTypeId">
    <vt:lpwstr>0x010100701DA27CBA9C9046B5045BD27DB2BC35</vt:lpwstr>
  </property>
  <property fmtid="{D5CDD505-2E9C-101B-9397-08002B2CF9AE}" pid="11" name="MediaServiceImageTags">
    <vt:lpwstr/>
  </property>
</Properties>
</file>