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6A9E3" w14:textId="77777777" w:rsidR="008F6464" w:rsidRPr="0002472F" w:rsidRDefault="00747617" w:rsidP="00F9013C">
      <w:pPr>
        <w:jc w:val="both"/>
        <w:rPr>
          <w:rFonts w:ascii="Tahoma" w:hAnsi="Tahoma" w:cs="Tahoma"/>
          <w:sz w:val="24"/>
          <w:szCs w:val="24"/>
        </w:rPr>
      </w:pPr>
      <w:r w:rsidRPr="0002472F">
        <w:rPr>
          <w:rFonts w:ascii="Tahoma" w:hAnsi="Tahoma" w:cs="Tahoma"/>
          <w:sz w:val="24"/>
          <w:szCs w:val="24"/>
        </w:rPr>
        <w:t xml:space="preserve">  </w:t>
      </w:r>
    </w:p>
    <w:p w14:paraId="393028B4" w14:textId="77777777" w:rsidR="008B6791" w:rsidRPr="0002472F" w:rsidRDefault="00D44844" w:rsidP="00D44844">
      <w:pPr>
        <w:jc w:val="center"/>
        <w:rPr>
          <w:rFonts w:ascii="Tahoma" w:hAnsi="Tahoma" w:cs="Tahoma"/>
          <w:b/>
          <w:sz w:val="32"/>
          <w:szCs w:val="32"/>
        </w:rPr>
      </w:pPr>
      <w:r w:rsidRPr="0002472F">
        <w:rPr>
          <w:rFonts w:ascii="Tahoma" w:hAnsi="Tahoma" w:cs="Tahoma"/>
          <w:b/>
          <w:sz w:val="32"/>
          <w:szCs w:val="32"/>
        </w:rPr>
        <w:t>Job Description and Person Specification</w:t>
      </w:r>
    </w:p>
    <w:p w14:paraId="372A4424" w14:textId="77777777" w:rsidR="00661ED4" w:rsidRDefault="00661ED4" w:rsidP="00A15F20">
      <w:pPr>
        <w:tabs>
          <w:tab w:val="left" w:pos="720"/>
          <w:tab w:val="center" w:pos="4320"/>
          <w:tab w:val="right" w:pos="8640"/>
        </w:tabs>
        <w:jc w:val="center"/>
        <w:rPr>
          <w:rFonts w:ascii="Tahoma" w:hAnsi="Tahoma" w:cs="Tahoma"/>
          <w:b/>
          <w:sz w:val="36"/>
          <w:szCs w:val="36"/>
        </w:rPr>
      </w:pPr>
    </w:p>
    <w:p w14:paraId="7D79056D" w14:textId="7924A54F" w:rsidR="0039560E" w:rsidRDefault="0039560E" w:rsidP="00A15F20">
      <w:pPr>
        <w:tabs>
          <w:tab w:val="left" w:pos="720"/>
          <w:tab w:val="center" w:pos="4320"/>
          <w:tab w:val="right" w:pos="8640"/>
        </w:tabs>
        <w:jc w:val="center"/>
        <w:rPr>
          <w:rFonts w:ascii="Tahoma" w:hAnsi="Tahoma" w:cs="Tahoma"/>
          <w:b/>
          <w:bCs/>
          <w:sz w:val="36"/>
          <w:szCs w:val="36"/>
        </w:rPr>
      </w:pPr>
      <w:r w:rsidRPr="0039560E">
        <w:rPr>
          <w:rFonts w:ascii="Tahoma" w:hAnsi="Tahoma" w:cs="Tahoma"/>
          <w:b/>
          <w:bCs/>
          <w:sz w:val="36"/>
          <w:szCs w:val="36"/>
        </w:rPr>
        <w:t>Housing Support Worker</w:t>
      </w:r>
    </w:p>
    <w:p w14:paraId="4B8751E1" w14:textId="77777777" w:rsidR="0039560E" w:rsidRPr="0039560E" w:rsidRDefault="0039560E" w:rsidP="00A15F20">
      <w:pPr>
        <w:tabs>
          <w:tab w:val="left" w:pos="720"/>
          <w:tab w:val="center" w:pos="4320"/>
          <w:tab w:val="right" w:pos="8640"/>
        </w:tabs>
        <w:jc w:val="center"/>
        <w:rPr>
          <w:rFonts w:ascii="Tahoma" w:hAnsi="Tahoma" w:cs="Tahoma"/>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5"/>
      </w:tblGrid>
      <w:tr w:rsidR="00D44844" w:rsidRPr="0002472F" w14:paraId="67ACC46D" w14:textId="77777777" w:rsidTr="00B1035A">
        <w:tc>
          <w:tcPr>
            <w:tcW w:w="10311" w:type="dxa"/>
            <w:shd w:val="clear" w:color="auto" w:fill="auto"/>
          </w:tcPr>
          <w:p w14:paraId="6B84FB62" w14:textId="77777777" w:rsidR="00D44844" w:rsidRPr="0002472F" w:rsidRDefault="00D44844" w:rsidP="00B1035A">
            <w:pPr>
              <w:tabs>
                <w:tab w:val="left" w:pos="720"/>
                <w:tab w:val="center" w:pos="4320"/>
                <w:tab w:val="right" w:pos="8640"/>
              </w:tabs>
              <w:rPr>
                <w:rFonts w:ascii="Tahoma" w:eastAsia="Calibri" w:hAnsi="Tahoma" w:cs="Tahoma"/>
                <w:b/>
                <w:sz w:val="24"/>
                <w:szCs w:val="24"/>
              </w:rPr>
            </w:pPr>
            <w:r w:rsidRPr="00221207">
              <w:rPr>
                <w:rFonts w:ascii="Tahoma" w:eastAsia="Calibri" w:hAnsi="Tahoma" w:cs="Tahoma"/>
                <w:b/>
                <w:szCs w:val="28"/>
              </w:rPr>
              <w:t>Remit</w:t>
            </w:r>
          </w:p>
        </w:tc>
      </w:tr>
      <w:tr w:rsidR="00D44844" w:rsidRPr="0002472F" w14:paraId="23E6A0CB" w14:textId="77777777" w:rsidTr="00B1035A">
        <w:tc>
          <w:tcPr>
            <w:tcW w:w="10311" w:type="dxa"/>
            <w:shd w:val="clear" w:color="auto" w:fill="auto"/>
          </w:tcPr>
          <w:p w14:paraId="69F8841A" w14:textId="1ABCFFA9" w:rsidR="00D44844" w:rsidRPr="0002472F" w:rsidRDefault="00747530" w:rsidP="00661ED4">
            <w:pPr>
              <w:tabs>
                <w:tab w:val="left" w:pos="720"/>
                <w:tab w:val="center" w:pos="4320"/>
                <w:tab w:val="right" w:pos="8640"/>
              </w:tabs>
              <w:jc w:val="both"/>
              <w:rPr>
                <w:rFonts w:ascii="Tahoma" w:eastAsia="Calibri" w:hAnsi="Tahoma" w:cs="Tahoma"/>
                <w:sz w:val="24"/>
                <w:szCs w:val="24"/>
              </w:rPr>
            </w:pPr>
            <w:r w:rsidRPr="0002472F">
              <w:rPr>
                <w:rFonts w:ascii="Tahoma" w:eastAsia="Calibri" w:hAnsi="Tahoma" w:cs="Tahoma"/>
                <w:sz w:val="24"/>
                <w:szCs w:val="24"/>
              </w:rPr>
              <w:t>To perform a flexible role in accordance with the contemporary strategy of Trust in Fife (to be referred to as ‘the organisation’) and to</w:t>
            </w:r>
            <w:r w:rsidR="002E2495" w:rsidRPr="0002472F">
              <w:rPr>
                <w:rFonts w:ascii="Tahoma" w:eastAsia="Calibri" w:hAnsi="Tahoma" w:cs="Tahoma"/>
                <w:sz w:val="24"/>
                <w:szCs w:val="24"/>
              </w:rPr>
              <w:t xml:space="preserve"> provide a housing support service with</w:t>
            </w:r>
            <w:r w:rsidR="00FE3A68" w:rsidRPr="00B44135">
              <w:rPr>
                <w:rFonts w:ascii="Tahoma" w:eastAsia="Calibri" w:hAnsi="Tahoma" w:cs="Tahoma"/>
                <w:sz w:val="24"/>
                <w:szCs w:val="24"/>
              </w:rPr>
              <w:t>in</w:t>
            </w:r>
            <w:r w:rsidR="002E2495" w:rsidRPr="0002472F">
              <w:rPr>
                <w:rFonts w:ascii="Tahoma" w:eastAsia="Calibri" w:hAnsi="Tahoma" w:cs="Tahoma"/>
                <w:sz w:val="24"/>
                <w:szCs w:val="24"/>
              </w:rPr>
              <w:t xml:space="preserve"> a homeless hostel.</w:t>
            </w:r>
            <w:r w:rsidRPr="0002472F">
              <w:rPr>
                <w:rFonts w:ascii="Tahoma" w:eastAsia="Calibri" w:hAnsi="Tahoma" w:cs="Tahoma"/>
                <w:sz w:val="24"/>
                <w:szCs w:val="24"/>
              </w:rPr>
              <w:t xml:space="preserve"> </w:t>
            </w:r>
          </w:p>
          <w:p w14:paraId="7DF0D8F8" w14:textId="77777777" w:rsidR="00747530" w:rsidRPr="0002472F" w:rsidRDefault="00747530" w:rsidP="00661ED4">
            <w:pPr>
              <w:tabs>
                <w:tab w:val="left" w:pos="720"/>
                <w:tab w:val="center" w:pos="4320"/>
                <w:tab w:val="right" w:pos="8640"/>
              </w:tabs>
              <w:jc w:val="both"/>
              <w:rPr>
                <w:rFonts w:ascii="Tahoma" w:eastAsia="Calibri" w:hAnsi="Tahoma" w:cs="Tahoma"/>
                <w:sz w:val="24"/>
                <w:szCs w:val="24"/>
              </w:rPr>
            </w:pPr>
          </w:p>
          <w:p w14:paraId="1BC0A825" w14:textId="29AC9F0D" w:rsidR="00747530" w:rsidRPr="0002472F" w:rsidRDefault="006D41C4" w:rsidP="006D41C4">
            <w:pPr>
              <w:jc w:val="both"/>
              <w:rPr>
                <w:rFonts w:ascii="Tahoma" w:hAnsi="Tahoma" w:cs="Tahoma"/>
                <w:sz w:val="24"/>
                <w:szCs w:val="24"/>
              </w:rPr>
            </w:pPr>
            <w:r w:rsidRPr="0002472F">
              <w:rPr>
                <w:rFonts w:ascii="Tahoma" w:hAnsi="Tahoma" w:cs="Tahoma"/>
                <w:sz w:val="24"/>
                <w:szCs w:val="24"/>
              </w:rPr>
              <w:t xml:space="preserve">The role of the Housing Support </w:t>
            </w:r>
            <w:r w:rsidR="00BB620E">
              <w:rPr>
                <w:rFonts w:ascii="Tahoma" w:hAnsi="Tahoma" w:cs="Tahoma"/>
                <w:sz w:val="24"/>
                <w:szCs w:val="24"/>
              </w:rPr>
              <w:t>Worker</w:t>
            </w:r>
            <w:r w:rsidRPr="0002472F">
              <w:rPr>
                <w:rFonts w:ascii="Tahoma" w:hAnsi="Tahoma" w:cs="Tahoma"/>
                <w:sz w:val="24"/>
                <w:szCs w:val="24"/>
              </w:rPr>
              <w:t xml:space="preserve"> is to provide housing support to homeless clients residing in one of the organisation</w:t>
            </w:r>
            <w:r w:rsidR="000D5344" w:rsidRPr="0002472F">
              <w:rPr>
                <w:rFonts w:ascii="Tahoma" w:hAnsi="Tahoma" w:cs="Tahoma"/>
                <w:sz w:val="24"/>
                <w:szCs w:val="24"/>
              </w:rPr>
              <w:t>’</w:t>
            </w:r>
            <w:r w:rsidRPr="0002472F">
              <w:rPr>
                <w:rFonts w:ascii="Tahoma" w:hAnsi="Tahoma" w:cs="Tahoma"/>
                <w:sz w:val="24"/>
                <w:szCs w:val="24"/>
              </w:rPr>
              <w:t xml:space="preserve">s </w:t>
            </w:r>
            <w:r w:rsidR="000D5344" w:rsidRPr="00B44135">
              <w:rPr>
                <w:rFonts w:ascii="Tahoma" w:hAnsi="Tahoma" w:cs="Tahoma"/>
                <w:sz w:val="24"/>
                <w:szCs w:val="24"/>
              </w:rPr>
              <w:t>accommodation units</w:t>
            </w:r>
            <w:r w:rsidRPr="00B44135">
              <w:rPr>
                <w:rFonts w:ascii="Tahoma" w:hAnsi="Tahoma" w:cs="Tahoma"/>
                <w:sz w:val="24"/>
                <w:szCs w:val="24"/>
              </w:rPr>
              <w:t xml:space="preserve">. </w:t>
            </w:r>
            <w:r w:rsidRPr="0002472F">
              <w:rPr>
                <w:rFonts w:ascii="Tahoma" w:hAnsi="Tahoma" w:cs="Tahoma"/>
                <w:sz w:val="24"/>
                <w:szCs w:val="24"/>
              </w:rPr>
              <w:t xml:space="preserve">The Housing Support </w:t>
            </w:r>
            <w:r w:rsidR="00BB620E">
              <w:rPr>
                <w:rFonts w:ascii="Tahoma" w:hAnsi="Tahoma" w:cs="Tahoma"/>
                <w:sz w:val="24"/>
                <w:szCs w:val="24"/>
              </w:rPr>
              <w:t>Worker</w:t>
            </w:r>
            <w:r w:rsidRPr="0002472F">
              <w:rPr>
                <w:rFonts w:ascii="Tahoma" w:hAnsi="Tahoma" w:cs="Tahoma"/>
                <w:sz w:val="24"/>
                <w:szCs w:val="24"/>
              </w:rPr>
              <w:t xml:space="preserve"> remit is to work in line with housing and homelessness legislation, the Scottish Social Service Council’s code of practice and the Care Inspectorates housing support framework.</w:t>
            </w:r>
          </w:p>
          <w:p w14:paraId="48FF4545" w14:textId="77777777" w:rsidR="00980F06" w:rsidRPr="0002472F" w:rsidRDefault="00980F06" w:rsidP="006D41C4">
            <w:pPr>
              <w:jc w:val="both"/>
              <w:rPr>
                <w:rFonts w:ascii="Tahoma" w:hAnsi="Tahoma" w:cs="Tahoma"/>
                <w:sz w:val="24"/>
                <w:szCs w:val="24"/>
              </w:rPr>
            </w:pPr>
          </w:p>
          <w:p w14:paraId="041139E4" w14:textId="70A0DE58" w:rsidR="00980F06" w:rsidRPr="0002472F" w:rsidRDefault="00980F06" w:rsidP="006D41C4">
            <w:pPr>
              <w:jc w:val="both"/>
              <w:rPr>
                <w:rFonts w:ascii="Tahoma" w:hAnsi="Tahoma" w:cs="Tahoma"/>
                <w:sz w:val="24"/>
                <w:szCs w:val="24"/>
              </w:rPr>
            </w:pPr>
            <w:r w:rsidRPr="0002472F">
              <w:rPr>
                <w:rFonts w:ascii="Tahoma" w:hAnsi="Tahoma" w:cs="Tahoma"/>
                <w:sz w:val="24"/>
                <w:szCs w:val="24"/>
              </w:rPr>
              <w:t xml:space="preserve">The Housing Support </w:t>
            </w:r>
            <w:r w:rsidR="00A91EA1">
              <w:rPr>
                <w:rFonts w:ascii="Tahoma" w:hAnsi="Tahoma" w:cs="Tahoma"/>
                <w:sz w:val="24"/>
                <w:szCs w:val="24"/>
              </w:rPr>
              <w:t>Worker</w:t>
            </w:r>
            <w:r w:rsidRPr="0002472F">
              <w:rPr>
                <w:rFonts w:ascii="Tahoma" w:hAnsi="Tahoma" w:cs="Tahoma"/>
                <w:sz w:val="24"/>
                <w:szCs w:val="24"/>
              </w:rPr>
              <w:t xml:space="preserve"> is key to this core service, in that they provide the day-to-day </w:t>
            </w:r>
            <w:r w:rsidRPr="00B44135">
              <w:rPr>
                <w:rFonts w:ascii="Tahoma" w:hAnsi="Tahoma" w:cs="Tahoma"/>
                <w:sz w:val="24"/>
                <w:szCs w:val="24"/>
              </w:rPr>
              <w:t xml:space="preserve">operational </w:t>
            </w:r>
            <w:r w:rsidR="0045705C" w:rsidRPr="00B44135">
              <w:rPr>
                <w:rFonts w:ascii="Tahoma" w:hAnsi="Tahoma" w:cs="Tahoma"/>
                <w:sz w:val="24"/>
                <w:szCs w:val="24"/>
              </w:rPr>
              <w:t>requirements</w:t>
            </w:r>
            <w:r w:rsidRPr="00B44135">
              <w:rPr>
                <w:rFonts w:ascii="Tahoma" w:hAnsi="Tahoma" w:cs="Tahoma"/>
                <w:sz w:val="24"/>
                <w:szCs w:val="24"/>
              </w:rPr>
              <w:t xml:space="preserve"> to enable the hostel to function</w:t>
            </w:r>
            <w:r w:rsidR="00081C95" w:rsidRPr="00B44135">
              <w:rPr>
                <w:rFonts w:ascii="Tahoma" w:hAnsi="Tahoma" w:cs="Tahoma"/>
                <w:sz w:val="24"/>
                <w:szCs w:val="24"/>
              </w:rPr>
              <w:t>,</w:t>
            </w:r>
            <w:r w:rsidRPr="00B44135">
              <w:rPr>
                <w:rFonts w:ascii="Tahoma" w:hAnsi="Tahoma" w:cs="Tahoma"/>
                <w:sz w:val="24"/>
                <w:szCs w:val="24"/>
              </w:rPr>
              <w:t xml:space="preserve"> a</w:t>
            </w:r>
            <w:r w:rsidR="004C735F" w:rsidRPr="00B44135">
              <w:rPr>
                <w:rFonts w:ascii="Tahoma" w:hAnsi="Tahoma" w:cs="Tahoma"/>
                <w:sz w:val="24"/>
                <w:szCs w:val="24"/>
              </w:rPr>
              <w:t xml:space="preserve">s well as the </w:t>
            </w:r>
            <w:r w:rsidRPr="0002472F">
              <w:rPr>
                <w:rFonts w:ascii="Tahoma" w:hAnsi="Tahoma" w:cs="Tahoma"/>
                <w:sz w:val="24"/>
                <w:szCs w:val="24"/>
              </w:rPr>
              <w:t xml:space="preserve">support and guidance required for clients to sustain their accommodation and progress to more independent living. Shift </w:t>
            </w:r>
            <w:r w:rsidRPr="00B44135">
              <w:rPr>
                <w:rFonts w:ascii="Tahoma" w:hAnsi="Tahoma" w:cs="Tahoma"/>
                <w:sz w:val="24"/>
                <w:szCs w:val="24"/>
              </w:rPr>
              <w:t xml:space="preserve">work </w:t>
            </w:r>
            <w:r w:rsidR="00F65A95" w:rsidRPr="00B44135">
              <w:rPr>
                <w:rFonts w:ascii="Tahoma" w:hAnsi="Tahoma" w:cs="Tahoma"/>
                <w:sz w:val="24"/>
                <w:szCs w:val="24"/>
              </w:rPr>
              <w:t>as part of</w:t>
            </w:r>
            <w:r w:rsidRPr="00B44135">
              <w:rPr>
                <w:rFonts w:ascii="Tahoma" w:hAnsi="Tahoma" w:cs="Tahoma"/>
                <w:sz w:val="24"/>
                <w:szCs w:val="24"/>
              </w:rPr>
              <w:t xml:space="preserve"> </w:t>
            </w:r>
            <w:r w:rsidRPr="0002472F">
              <w:rPr>
                <w:rFonts w:ascii="Tahoma" w:hAnsi="Tahoma" w:cs="Tahoma"/>
                <w:sz w:val="24"/>
                <w:szCs w:val="24"/>
              </w:rPr>
              <w:t>a rota system and taking part in an on</w:t>
            </w:r>
            <w:r w:rsidR="004E34B6" w:rsidRPr="0002472F">
              <w:rPr>
                <w:rFonts w:ascii="Tahoma" w:hAnsi="Tahoma" w:cs="Tahoma"/>
                <w:sz w:val="24"/>
                <w:szCs w:val="24"/>
              </w:rPr>
              <w:t>-</w:t>
            </w:r>
            <w:r w:rsidRPr="0002472F">
              <w:rPr>
                <w:rFonts w:ascii="Tahoma" w:hAnsi="Tahoma" w:cs="Tahoma"/>
                <w:sz w:val="24"/>
                <w:szCs w:val="24"/>
              </w:rPr>
              <w:t>call service will be a requirement of the role.</w:t>
            </w:r>
          </w:p>
        </w:tc>
      </w:tr>
    </w:tbl>
    <w:p w14:paraId="61B351BA" w14:textId="77777777" w:rsidR="00D44844" w:rsidRPr="0002472F" w:rsidRDefault="00D44844" w:rsidP="00D44844">
      <w:pPr>
        <w:tabs>
          <w:tab w:val="left" w:pos="720"/>
          <w:tab w:val="center" w:pos="4320"/>
          <w:tab w:val="right" w:pos="8640"/>
        </w:tabs>
        <w:rPr>
          <w:rFonts w:ascii="Tahoma" w:hAnsi="Tahoma" w:cs="Tahom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5557"/>
      </w:tblGrid>
      <w:tr w:rsidR="0063514B" w:rsidRPr="0002472F" w14:paraId="3EAE61CC" w14:textId="77777777" w:rsidTr="008D4439">
        <w:tc>
          <w:tcPr>
            <w:tcW w:w="4608" w:type="dxa"/>
            <w:shd w:val="clear" w:color="auto" w:fill="auto"/>
          </w:tcPr>
          <w:p w14:paraId="37533F70" w14:textId="77777777" w:rsidR="0063514B" w:rsidRPr="00D90FEB" w:rsidRDefault="0063514B" w:rsidP="008D4439">
            <w:pPr>
              <w:tabs>
                <w:tab w:val="left" w:pos="720"/>
                <w:tab w:val="center" w:pos="4320"/>
                <w:tab w:val="right" w:pos="8640"/>
              </w:tabs>
              <w:jc w:val="both"/>
              <w:rPr>
                <w:rFonts w:ascii="Tahoma" w:eastAsia="Calibri" w:hAnsi="Tahoma" w:cs="Tahoma"/>
                <w:szCs w:val="28"/>
              </w:rPr>
            </w:pPr>
            <w:r w:rsidRPr="00D90FEB">
              <w:rPr>
                <w:rFonts w:ascii="Tahoma" w:eastAsia="Calibri" w:hAnsi="Tahoma" w:cs="Tahoma"/>
                <w:b/>
                <w:szCs w:val="28"/>
              </w:rPr>
              <w:t>Accountable to:</w:t>
            </w:r>
          </w:p>
        </w:tc>
        <w:tc>
          <w:tcPr>
            <w:tcW w:w="5703" w:type="dxa"/>
            <w:shd w:val="clear" w:color="auto" w:fill="auto"/>
          </w:tcPr>
          <w:p w14:paraId="0FB570A0" w14:textId="77777777" w:rsidR="0063514B" w:rsidRPr="0002472F" w:rsidRDefault="008F4C34" w:rsidP="008D4439">
            <w:pPr>
              <w:tabs>
                <w:tab w:val="left" w:pos="720"/>
                <w:tab w:val="center" w:pos="4320"/>
                <w:tab w:val="right" w:pos="8640"/>
              </w:tabs>
              <w:jc w:val="both"/>
              <w:rPr>
                <w:rFonts w:ascii="Tahoma" w:eastAsia="Calibri" w:hAnsi="Tahoma" w:cs="Tahoma"/>
                <w:sz w:val="24"/>
                <w:szCs w:val="24"/>
              </w:rPr>
            </w:pPr>
            <w:r w:rsidRPr="0002472F">
              <w:rPr>
                <w:rFonts w:ascii="Tahoma" w:eastAsia="Calibri" w:hAnsi="Tahoma" w:cs="Tahoma"/>
                <w:sz w:val="24"/>
                <w:szCs w:val="24"/>
              </w:rPr>
              <w:t>Senior Housing Consultant</w:t>
            </w:r>
          </w:p>
        </w:tc>
      </w:tr>
      <w:tr w:rsidR="0063514B" w:rsidRPr="0002472F" w14:paraId="57C6CC16" w14:textId="77777777" w:rsidTr="00463BDE">
        <w:trPr>
          <w:trHeight w:val="320"/>
        </w:trPr>
        <w:tc>
          <w:tcPr>
            <w:tcW w:w="4608" w:type="dxa"/>
            <w:shd w:val="clear" w:color="auto" w:fill="auto"/>
          </w:tcPr>
          <w:p w14:paraId="42EAA760" w14:textId="77777777" w:rsidR="0063514B" w:rsidRPr="00D90FEB" w:rsidRDefault="0063514B" w:rsidP="008D4439">
            <w:pPr>
              <w:tabs>
                <w:tab w:val="left" w:pos="720"/>
                <w:tab w:val="center" w:pos="4320"/>
                <w:tab w:val="right" w:pos="8640"/>
              </w:tabs>
              <w:jc w:val="both"/>
              <w:rPr>
                <w:rFonts w:ascii="Tahoma" w:eastAsia="Calibri" w:hAnsi="Tahoma" w:cs="Tahoma"/>
                <w:szCs w:val="28"/>
              </w:rPr>
            </w:pPr>
            <w:r w:rsidRPr="00D90FEB">
              <w:rPr>
                <w:rFonts w:ascii="Tahoma" w:eastAsia="Calibri" w:hAnsi="Tahoma" w:cs="Tahoma"/>
                <w:b/>
                <w:szCs w:val="28"/>
              </w:rPr>
              <w:t>Responsibility for staff:</w:t>
            </w:r>
          </w:p>
        </w:tc>
        <w:tc>
          <w:tcPr>
            <w:tcW w:w="5703" w:type="dxa"/>
            <w:shd w:val="clear" w:color="auto" w:fill="auto"/>
          </w:tcPr>
          <w:p w14:paraId="5F54EAF6" w14:textId="5C9FADC7" w:rsidR="0063514B" w:rsidRPr="0002472F" w:rsidRDefault="00BE290C" w:rsidP="008D4439">
            <w:pPr>
              <w:tabs>
                <w:tab w:val="left" w:pos="720"/>
                <w:tab w:val="center" w:pos="4320"/>
                <w:tab w:val="right" w:pos="8640"/>
              </w:tabs>
              <w:jc w:val="both"/>
              <w:rPr>
                <w:rFonts w:ascii="Tahoma" w:eastAsia="Calibri" w:hAnsi="Tahoma" w:cs="Tahoma"/>
                <w:sz w:val="24"/>
                <w:szCs w:val="24"/>
              </w:rPr>
            </w:pPr>
            <w:r w:rsidRPr="0002472F">
              <w:rPr>
                <w:rFonts w:ascii="Tahoma" w:eastAsia="Calibri" w:hAnsi="Tahoma" w:cs="Tahoma"/>
                <w:sz w:val="24"/>
                <w:szCs w:val="24"/>
              </w:rPr>
              <w:t>None</w:t>
            </w:r>
          </w:p>
        </w:tc>
      </w:tr>
    </w:tbl>
    <w:p w14:paraId="00905757" w14:textId="77777777" w:rsidR="00A15F20" w:rsidRPr="0002472F" w:rsidRDefault="00A15F20" w:rsidP="00A15F20">
      <w:pPr>
        <w:tabs>
          <w:tab w:val="left" w:pos="720"/>
          <w:tab w:val="center" w:pos="4320"/>
          <w:tab w:val="right" w:pos="8640"/>
        </w:tabs>
        <w:jc w:val="both"/>
        <w:rPr>
          <w:rFonts w:ascii="Tahoma" w:hAnsi="Tahoma" w:cs="Tahoma"/>
          <w:sz w:val="24"/>
          <w:szCs w:val="24"/>
        </w:rPr>
      </w:pPr>
    </w:p>
    <w:p w14:paraId="3C7354EF" w14:textId="4CDE1857" w:rsidR="006E7CF7" w:rsidRPr="0002472F" w:rsidRDefault="00747530" w:rsidP="00A15F20">
      <w:pPr>
        <w:tabs>
          <w:tab w:val="left" w:pos="720"/>
          <w:tab w:val="center" w:pos="4320"/>
          <w:tab w:val="right" w:pos="8640"/>
        </w:tabs>
        <w:jc w:val="both"/>
        <w:rPr>
          <w:rFonts w:ascii="Tahoma" w:hAnsi="Tahoma" w:cs="Tahoma"/>
          <w:i/>
          <w:sz w:val="24"/>
          <w:szCs w:val="24"/>
        </w:rPr>
      </w:pPr>
      <w:r w:rsidRPr="0002472F">
        <w:rPr>
          <w:rFonts w:ascii="Tahoma" w:hAnsi="Tahoma" w:cs="Tahoma"/>
          <w:i/>
          <w:sz w:val="24"/>
          <w:szCs w:val="24"/>
        </w:rPr>
        <w:t xml:space="preserve">A </w:t>
      </w:r>
      <w:r w:rsidR="006D41C4" w:rsidRPr="0002472F">
        <w:rPr>
          <w:rFonts w:ascii="Tahoma" w:hAnsi="Tahoma" w:cs="Tahoma"/>
          <w:i/>
          <w:sz w:val="24"/>
          <w:szCs w:val="24"/>
        </w:rPr>
        <w:t xml:space="preserve">Housing Support </w:t>
      </w:r>
      <w:r w:rsidR="00FD662C">
        <w:rPr>
          <w:rFonts w:ascii="Tahoma" w:hAnsi="Tahoma" w:cs="Tahoma"/>
          <w:i/>
          <w:sz w:val="24"/>
          <w:szCs w:val="24"/>
        </w:rPr>
        <w:t xml:space="preserve">Worker </w:t>
      </w:r>
      <w:r w:rsidR="006E7CF7" w:rsidRPr="0002472F">
        <w:rPr>
          <w:rFonts w:ascii="Tahoma" w:hAnsi="Tahoma" w:cs="Tahoma"/>
          <w:i/>
          <w:sz w:val="24"/>
          <w:szCs w:val="24"/>
        </w:rPr>
        <w:t xml:space="preserve">must carry out </w:t>
      </w:r>
      <w:r w:rsidR="006D41C4" w:rsidRPr="0002472F">
        <w:rPr>
          <w:rFonts w:ascii="Tahoma" w:hAnsi="Tahoma" w:cs="Tahoma"/>
          <w:i/>
          <w:sz w:val="24"/>
          <w:szCs w:val="24"/>
        </w:rPr>
        <w:t xml:space="preserve">their </w:t>
      </w:r>
      <w:r w:rsidR="006E7CF7" w:rsidRPr="0002472F">
        <w:rPr>
          <w:rFonts w:ascii="Tahoma" w:hAnsi="Tahoma" w:cs="Tahoma"/>
          <w:i/>
          <w:sz w:val="24"/>
          <w:szCs w:val="24"/>
        </w:rPr>
        <w:t>duties with full regard to Trust in Fife’s Equal Opportunities Policy.</w:t>
      </w:r>
    </w:p>
    <w:p w14:paraId="2F8E34BC" w14:textId="77777777" w:rsidR="006E7CF7" w:rsidRPr="0002472F" w:rsidRDefault="006E7CF7" w:rsidP="00A15F20">
      <w:pPr>
        <w:tabs>
          <w:tab w:val="left" w:pos="720"/>
          <w:tab w:val="center" w:pos="4320"/>
          <w:tab w:val="right" w:pos="8640"/>
        </w:tabs>
        <w:jc w:val="both"/>
        <w:rPr>
          <w:rFonts w:ascii="Tahoma" w:hAnsi="Tahoma" w:cs="Tahoma"/>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5"/>
      </w:tblGrid>
      <w:tr w:rsidR="0063514B" w:rsidRPr="0002472F" w14:paraId="7C904D27" w14:textId="77777777" w:rsidTr="007A50C5">
        <w:trPr>
          <w:trHeight w:val="70"/>
        </w:trPr>
        <w:tc>
          <w:tcPr>
            <w:tcW w:w="10311" w:type="dxa"/>
            <w:shd w:val="clear" w:color="auto" w:fill="auto"/>
          </w:tcPr>
          <w:p w14:paraId="7D89E26A" w14:textId="77777777" w:rsidR="0063514B" w:rsidRPr="0002472F" w:rsidRDefault="006D41C4" w:rsidP="008D4439">
            <w:pPr>
              <w:tabs>
                <w:tab w:val="left" w:pos="720"/>
                <w:tab w:val="center" w:pos="4320"/>
                <w:tab w:val="right" w:pos="8640"/>
              </w:tabs>
              <w:jc w:val="both"/>
              <w:rPr>
                <w:rFonts w:ascii="Tahoma" w:eastAsia="Calibri" w:hAnsi="Tahoma" w:cs="Tahoma"/>
                <w:b/>
                <w:szCs w:val="28"/>
              </w:rPr>
            </w:pPr>
            <w:r w:rsidRPr="0002472F">
              <w:rPr>
                <w:rFonts w:ascii="Tahoma" w:eastAsia="Calibri" w:hAnsi="Tahoma" w:cs="Tahoma"/>
                <w:b/>
                <w:szCs w:val="28"/>
              </w:rPr>
              <w:t xml:space="preserve">Personal Qualities </w:t>
            </w:r>
          </w:p>
          <w:p w14:paraId="2DBFFFB5" w14:textId="77777777" w:rsidR="0063514B" w:rsidRPr="0002472F" w:rsidRDefault="0063514B" w:rsidP="008D4439">
            <w:pPr>
              <w:tabs>
                <w:tab w:val="left" w:pos="720"/>
                <w:tab w:val="center" w:pos="4320"/>
                <w:tab w:val="right" w:pos="8640"/>
              </w:tabs>
              <w:jc w:val="both"/>
              <w:rPr>
                <w:rFonts w:ascii="Tahoma" w:eastAsia="Calibri" w:hAnsi="Tahoma" w:cs="Tahoma"/>
                <w:sz w:val="16"/>
                <w:szCs w:val="16"/>
              </w:rPr>
            </w:pPr>
          </w:p>
          <w:p w14:paraId="72F11155" w14:textId="22B262F4" w:rsidR="006E3BD0" w:rsidRDefault="00980F06" w:rsidP="00980F06">
            <w:pPr>
              <w:tabs>
                <w:tab w:val="center" w:pos="4320"/>
                <w:tab w:val="right" w:pos="8640"/>
              </w:tabs>
              <w:jc w:val="both"/>
              <w:rPr>
                <w:rFonts w:ascii="Tahoma" w:hAnsi="Tahoma" w:cs="Tahoma"/>
                <w:sz w:val="24"/>
                <w:szCs w:val="24"/>
              </w:rPr>
            </w:pPr>
            <w:r w:rsidRPr="0002472F">
              <w:rPr>
                <w:rFonts w:ascii="Tahoma" w:hAnsi="Tahoma" w:cs="Tahoma"/>
                <w:sz w:val="24"/>
                <w:szCs w:val="24"/>
              </w:rPr>
              <w:t xml:space="preserve">The organisation is looking for an individual who can carry out all tasks with a high level of professionalism and will exercise reasonable care, </w:t>
            </w:r>
            <w:r w:rsidR="00895337" w:rsidRPr="0002472F">
              <w:rPr>
                <w:rFonts w:ascii="Tahoma" w:hAnsi="Tahoma" w:cs="Tahoma"/>
                <w:sz w:val="24"/>
                <w:szCs w:val="24"/>
              </w:rPr>
              <w:t>skill,</w:t>
            </w:r>
            <w:r w:rsidRPr="0002472F">
              <w:rPr>
                <w:rFonts w:ascii="Tahoma" w:hAnsi="Tahoma" w:cs="Tahoma"/>
                <w:sz w:val="24"/>
                <w:szCs w:val="24"/>
              </w:rPr>
              <w:t xml:space="preserve"> and diligence in all aspects of their work, with the expectation that the individual will always act in the best interest</w:t>
            </w:r>
            <w:r w:rsidR="00463BDE">
              <w:rPr>
                <w:rFonts w:ascii="Tahoma" w:hAnsi="Tahoma" w:cs="Tahoma"/>
                <w:sz w:val="24"/>
                <w:szCs w:val="24"/>
              </w:rPr>
              <w:t>s</w:t>
            </w:r>
            <w:r w:rsidRPr="0002472F">
              <w:rPr>
                <w:rFonts w:ascii="Tahoma" w:hAnsi="Tahoma" w:cs="Tahoma"/>
                <w:sz w:val="24"/>
                <w:szCs w:val="24"/>
              </w:rPr>
              <w:t xml:space="preserve"> of the organisation. </w:t>
            </w:r>
          </w:p>
          <w:p w14:paraId="5B77D68F" w14:textId="77777777" w:rsidR="00463BDE" w:rsidRPr="0002472F" w:rsidRDefault="00463BDE" w:rsidP="00980F06">
            <w:pPr>
              <w:tabs>
                <w:tab w:val="center" w:pos="4320"/>
                <w:tab w:val="right" w:pos="8640"/>
              </w:tabs>
              <w:jc w:val="both"/>
              <w:rPr>
                <w:rFonts w:ascii="Tahoma" w:hAnsi="Tahoma" w:cs="Tahoma"/>
                <w:sz w:val="24"/>
                <w:szCs w:val="24"/>
              </w:rPr>
            </w:pPr>
          </w:p>
          <w:p w14:paraId="6CDF4F96" w14:textId="21D296EF" w:rsidR="00AF36E5" w:rsidRDefault="00980F06" w:rsidP="00980F06">
            <w:pPr>
              <w:tabs>
                <w:tab w:val="center" w:pos="4320"/>
                <w:tab w:val="right" w:pos="8640"/>
              </w:tabs>
              <w:jc w:val="both"/>
              <w:rPr>
                <w:rFonts w:ascii="Tahoma" w:hAnsi="Tahoma" w:cs="Tahoma"/>
                <w:sz w:val="24"/>
                <w:szCs w:val="24"/>
              </w:rPr>
            </w:pPr>
            <w:r w:rsidRPr="00B44135">
              <w:rPr>
                <w:rFonts w:ascii="Tahoma" w:hAnsi="Tahoma" w:cs="Tahoma"/>
                <w:sz w:val="24"/>
                <w:szCs w:val="24"/>
              </w:rPr>
              <w:t xml:space="preserve">The individual </w:t>
            </w:r>
            <w:r w:rsidR="001132FD" w:rsidRPr="00B44135">
              <w:rPr>
                <w:rFonts w:ascii="Tahoma" w:hAnsi="Tahoma" w:cs="Tahoma"/>
                <w:sz w:val="24"/>
                <w:szCs w:val="24"/>
              </w:rPr>
              <w:t>should be flexible and able to</w:t>
            </w:r>
            <w:r w:rsidR="00592F72" w:rsidRPr="00B44135">
              <w:rPr>
                <w:rFonts w:ascii="Tahoma" w:hAnsi="Tahoma" w:cs="Tahoma"/>
                <w:sz w:val="24"/>
                <w:szCs w:val="24"/>
              </w:rPr>
              <w:t xml:space="preserve"> adapt to changes related to service requirements, </w:t>
            </w:r>
            <w:r w:rsidR="0058608B" w:rsidRPr="00B44135">
              <w:rPr>
                <w:rFonts w:ascii="Tahoma" w:hAnsi="Tahoma" w:cs="Tahoma"/>
                <w:sz w:val="24"/>
                <w:szCs w:val="24"/>
              </w:rPr>
              <w:t>use personal autonomy whilst still working as part of a team</w:t>
            </w:r>
            <w:r w:rsidR="00672294" w:rsidRPr="00B44135">
              <w:rPr>
                <w:rFonts w:ascii="Tahoma" w:hAnsi="Tahoma" w:cs="Tahoma"/>
                <w:sz w:val="24"/>
                <w:szCs w:val="24"/>
              </w:rPr>
              <w:t>, be honest and trustworthy</w:t>
            </w:r>
            <w:r w:rsidR="00355B43" w:rsidRPr="00B44135">
              <w:rPr>
                <w:rFonts w:ascii="Tahoma" w:hAnsi="Tahoma" w:cs="Tahoma"/>
                <w:sz w:val="24"/>
                <w:szCs w:val="24"/>
              </w:rPr>
              <w:t>, show empathy</w:t>
            </w:r>
            <w:r w:rsidR="00395B05" w:rsidRPr="00B44135">
              <w:rPr>
                <w:rFonts w:ascii="Tahoma" w:hAnsi="Tahoma" w:cs="Tahoma"/>
                <w:sz w:val="24"/>
                <w:szCs w:val="24"/>
              </w:rPr>
              <w:t>,</w:t>
            </w:r>
            <w:r w:rsidR="00355B43" w:rsidRPr="00B44135">
              <w:rPr>
                <w:rFonts w:ascii="Tahoma" w:hAnsi="Tahoma" w:cs="Tahoma"/>
                <w:sz w:val="24"/>
                <w:szCs w:val="24"/>
              </w:rPr>
              <w:t xml:space="preserve"> and have excellent communication skills.</w:t>
            </w:r>
          </w:p>
          <w:p w14:paraId="05E5626A" w14:textId="77777777" w:rsidR="00463BDE" w:rsidRPr="00B44135" w:rsidRDefault="00463BDE" w:rsidP="00980F06">
            <w:pPr>
              <w:tabs>
                <w:tab w:val="center" w:pos="4320"/>
                <w:tab w:val="right" w:pos="8640"/>
              </w:tabs>
              <w:jc w:val="both"/>
              <w:rPr>
                <w:rFonts w:ascii="Tahoma" w:hAnsi="Tahoma" w:cs="Tahoma"/>
                <w:sz w:val="24"/>
                <w:szCs w:val="24"/>
              </w:rPr>
            </w:pPr>
          </w:p>
          <w:p w14:paraId="53F1C145" w14:textId="4BFD3E38" w:rsidR="00DE5430" w:rsidRPr="00463BDE" w:rsidRDefault="00D654C0" w:rsidP="00B44135">
            <w:pPr>
              <w:tabs>
                <w:tab w:val="center" w:pos="4320"/>
                <w:tab w:val="right" w:pos="8640"/>
              </w:tabs>
              <w:jc w:val="both"/>
              <w:rPr>
                <w:rFonts w:ascii="Tahoma" w:hAnsi="Tahoma" w:cs="Tahoma"/>
                <w:sz w:val="24"/>
                <w:szCs w:val="24"/>
              </w:rPr>
            </w:pPr>
            <w:r w:rsidRPr="00B44135">
              <w:rPr>
                <w:rFonts w:ascii="Tahoma" w:hAnsi="Tahoma" w:cs="Tahoma"/>
                <w:sz w:val="24"/>
                <w:szCs w:val="24"/>
              </w:rPr>
              <w:t xml:space="preserve">It is imperative that the individual works in a </w:t>
            </w:r>
            <w:r w:rsidR="00522256" w:rsidRPr="00B44135">
              <w:rPr>
                <w:rFonts w:ascii="Tahoma" w:hAnsi="Tahoma" w:cs="Tahoma"/>
                <w:sz w:val="24"/>
                <w:szCs w:val="24"/>
              </w:rPr>
              <w:t>non-judgmental</w:t>
            </w:r>
            <w:r w:rsidR="00A605C0" w:rsidRPr="00B44135">
              <w:rPr>
                <w:rFonts w:ascii="Tahoma" w:hAnsi="Tahoma" w:cs="Tahoma"/>
                <w:sz w:val="24"/>
                <w:szCs w:val="24"/>
              </w:rPr>
              <w:t xml:space="preserve"> and sensitive</w:t>
            </w:r>
            <w:r w:rsidR="00522256" w:rsidRPr="00B44135">
              <w:rPr>
                <w:rFonts w:ascii="Tahoma" w:hAnsi="Tahoma" w:cs="Tahoma"/>
                <w:sz w:val="24"/>
                <w:szCs w:val="24"/>
              </w:rPr>
              <w:t xml:space="preserve"> </w:t>
            </w:r>
            <w:r w:rsidRPr="00B44135">
              <w:rPr>
                <w:rFonts w:ascii="Tahoma" w:hAnsi="Tahoma" w:cs="Tahoma"/>
                <w:sz w:val="24"/>
                <w:szCs w:val="24"/>
              </w:rPr>
              <w:t>way, understanding and promoting the needs of</w:t>
            </w:r>
            <w:r w:rsidR="00A605C0" w:rsidRPr="00B44135">
              <w:rPr>
                <w:rFonts w:ascii="Tahoma" w:hAnsi="Tahoma" w:cs="Tahoma"/>
                <w:sz w:val="24"/>
                <w:szCs w:val="24"/>
              </w:rPr>
              <w:t xml:space="preserve"> the client, regardless of </w:t>
            </w:r>
            <w:r w:rsidR="00522256" w:rsidRPr="00B44135">
              <w:rPr>
                <w:rFonts w:ascii="Tahoma" w:hAnsi="Tahoma" w:cs="Tahoma"/>
                <w:sz w:val="24"/>
                <w:szCs w:val="24"/>
              </w:rPr>
              <w:t xml:space="preserve">gender, race, ethnicity, religion, disability, sexual </w:t>
            </w:r>
            <w:r w:rsidR="00B44135" w:rsidRPr="00B44135">
              <w:rPr>
                <w:rFonts w:ascii="Tahoma" w:hAnsi="Tahoma" w:cs="Tahoma"/>
                <w:sz w:val="24"/>
                <w:szCs w:val="24"/>
              </w:rPr>
              <w:t>orientation,</w:t>
            </w:r>
            <w:r w:rsidR="00522256" w:rsidRPr="00B44135">
              <w:rPr>
                <w:rFonts w:ascii="Tahoma" w:hAnsi="Tahoma" w:cs="Tahoma"/>
                <w:sz w:val="24"/>
                <w:szCs w:val="24"/>
              </w:rPr>
              <w:t xml:space="preserve"> and lifestyle.</w:t>
            </w:r>
          </w:p>
        </w:tc>
      </w:tr>
    </w:tbl>
    <w:p w14:paraId="16E1F210" w14:textId="77777777" w:rsidR="007A50C5" w:rsidRDefault="007A50C5" w:rsidP="0063514B">
      <w:pPr>
        <w:tabs>
          <w:tab w:val="left" w:pos="720"/>
          <w:tab w:val="center" w:pos="4320"/>
          <w:tab w:val="right" w:pos="8640"/>
        </w:tabs>
        <w:rPr>
          <w:rFonts w:ascii="Tahoma" w:hAnsi="Tahoma" w:cs="Tahoma"/>
          <w:b/>
          <w:sz w:val="32"/>
          <w:szCs w:val="32"/>
        </w:rPr>
      </w:pPr>
    </w:p>
    <w:p w14:paraId="25EFFA52" w14:textId="77777777" w:rsidR="00B44135" w:rsidRDefault="00B44135" w:rsidP="0063514B">
      <w:pPr>
        <w:tabs>
          <w:tab w:val="left" w:pos="720"/>
          <w:tab w:val="center" w:pos="4320"/>
          <w:tab w:val="right" w:pos="8640"/>
        </w:tabs>
        <w:rPr>
          <w:rFonts w:ascii="Tahoma" w:hAnsi="Tahoma" w:cs="Tahoma"/>
          <w:b/>
          <w:sz w:val="32"/>
          <w:szCs w:val="32"/>
        </w:rPr>
      </w:pPr>
    </w:p>
    <w:p w14:paraId="27F7A45D" w14:textId="77777777" w:rsidR="00B44135" w:rsidRDefault="00B44135" w:rsidP="0063514B">
      <w:pPr>
        <w:tabs>
          <w:tab w:val="left" w:pos="720"/>
          <w:tab w:val="center" w:pos="4320"/>
          <w:tab w:val="right" w:pos="8640"/>
        </w:tabs>
        <w:rPr>
          <w:rFonts w:ascii="Tahoma" w:hAnsi="Tahoma" w:cs="Tahoma"/>
          <w:b/>
          <w:sz w:val="32"/>
          <w:szCs w:val="32"/>
        </w:rPr>
      </w:pPr>
    </w:p>
    <w:p w14:paraId="00D5BCA3" w14:textId="77777777" w:rsidR="00463BDE" w:rsidRDefault="00463BDE" w:rsidP="0063514B">
      <w:pPr>
        <w:tabs>
          <w:tab w:val="left" w:pos="720"/>
          <w:tab w:val="center" w:pos="4320"/>
          <w:tab w:val="right" w:pos="8640"/>
        </w:tabs>
        <w:rPr>
          <w:rFonts w:ascii="Tahoma" w:hAnsi="Tahoma" w:cs="Tahoma"/>
          <w:b/>
          <w:sz w:val="32"/>
          <w:szCs w:val="32"/>
        </w:rPr>
      </w:pPr>
    </w:p>
    <w:p w14:paraId="1FF2823B" w14:textId="74DA96BD" w:rsidR="00A15F20" w:rsidRPr="00221207" w:rsidRDefault="00A15F20" w:rsidP="0063514B">
      <w:pPr>
        <w:tabs>
          <w:tab w:val="left" w:pos="720"/>
          <w:tab w:val="center" w:pos="4320"/>
          <w:tab w:val="right" w:pos="8640"/>
        </w:tabs>
        <w:rPr>
          <w:rFonts w:ascii="Tahoma" w:hAnsi="Tahoma" w:cs="Tahoma"/>
          <w:b/>
          <w:szCs w:val="28"/>
        </w:rPr>
      </w:pPr>
      <w:r w:rsidRPr="00221207">
        <w:rPr>
          <w:rFonts w:ascii="Tahoma" w:hAnsi="Tahoma" w:cs="Tahoma"/>
          <w:b/>
          <w:szCs w:val="28"/>
        </w:rPr>
        <w:t>Job Description</w:t>
      </w:r>
    </w:p>
    <w:p w14:paraId="3DD8F993" w14:textId="77777777" w:rsidR="0063514B" w:rsidRPr="00221207" w:rsidRDefault="002A69F8" w:rsidP="00A15F20">
      <w:pPr>
        <w:tabs>
          <w:tab w:val="left" w:pos="720"/>
          <w:tab w:val="center" w:pos="4320"/>
          <w:tab w:val="right" w:pos="8640"/>
        </w:tabs>
        <w:jc w:val="both"/>
        <w:rPr>
          <w:rFonts w:ascii="Tahoma" w:hAnsi="Tahoma" w:cs="Tahoma"/>
          <w:b/>
          <w:szCs w:val="28"/>
          <w:u w:val="single"/>
        </w:rPr>
      </w:pPr>
      <w:r w:rsidRPr="00221207">
        <w:rPr>
          <w:rFonts w:ascii="Tahoma" w:hAnsi="Tahoma" w:cs="Tahoma"/>
          <w:b/>
          <w:szCs w:val="28"/>
          <w:u w:val="single"/>
        </w:rPr>
        <w:t>Main Duties</w:t>
      </w:r>
      <w:r w:rsidR="00747530" w:rsidRPr="00221207">
        <w:rPr>
          <w:rFonts w:ascii="Tahoma" w:hAnsi="Tahoma" w:cs="Tahoma"/>
          <w:b/>
          <w:szCs w:val="28"/>
          <w:u w:val="single"/>
        </w:rPr>
        <w:t xml:space="preserve"> </w:t>
      </w:r>
    </w:p>
    <w:p w14:paraId="47EB3FD6" w14:textId="77777777" w:rsidR="0063514B" w:rsidRPr="0002472F" w:rsidRDefault="0063514B" w:rsidP="00A15F20">
      <w:pPr>
        <w:tabs>
          <w:tab w:val="left" w:pos="720"/>
          <w:tab w:val="center" w:pos="4320"/>
          <w:tab w:val="right" w:pos="8640"/>
        </w:tabs>
        <w:jc w:val="both"/>
        <w:rPr>
          <w:rFonts w:ascii="Tahoma" w:hAnsi="Tahoma" w:cs="Tahom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5"/>
      </w:tblGrid>
      <w:tr w:rsidR="0063514B" w:rsidRPr="0002472F" w14:paraId="73555AC8" w14:textId="77777777" w:rsidTr="008D4439">
        <w:tc>
          <w:tcPr>
            <w:tcW w:w="10311" w:type="dxa"/>
            <w:shd w:val="clear" w:color="auto" w:fill="auto"/>
          </w:tcPr>
          <w:p w14:paraId="26FCE0DE" w14:textId="77777777" w:rsidR="0063514B" w:rsidRPr="0002472F" w:rsidRDefault="0063514B" w:rsidP="008D4439">
            <w:pPr>
              <w:jc w:val="both"/>
              <w:rPr>
                <w:rFonts w:ascii="Tahoma" w:eastAsia="Calibri" w:hAnsi="Tahoma" w:cs="Tahoma"/>
                <w:sz w:val="2"/>
                <w:szCs w:val="2"/>
              </w:rPr>
            </w:pPr>
          </w:p>
          <w:p w14:paraId="4E4B5C3F" w14:textId="77777777" w:rsidR="0063514B" w:rsidRPr="0002472F" w:rsidRDefault="0063514B" w:rsidP="00585B26">
            <w:pPr>
              <w:jc w:val="both"/>
              <w:rPr>
                <w:rFonts w:ascii="Tahoma" w:eastAsia="Calibri" w:hAnsi="Tahoma" w:cs="Tahoma"/>
                <w:sz w:val="2"/>
                <w:szCs w:val="2"/>
              </w:rPr>
            </w:pPr>
          </w:p>
          <w:p w14:paraId="0F0D8AB7" w14:textId="0B20B58C" w:rsidR="00747530" w:rsidRPr="0002472F" w:rsidRDefault="001A7007" w:rsidP="0085782E">
            <w:pPr>
              <w:tabs>
                <w:tab w:val="left" w:pos="720"/>
                <w:tab w:val="center" w:pos="4320"/>
                <w:tab w:val="right" w:pos="8640"/>
              </w:tabs>
              <w:jc w:val="both"/>
              <w:rPr>
                <w:rFonts w:ascii="Tahoma" w:hAnsi="Tahoma" w:cs="Tahoma"/>
                <w:sz w:val="24"/>
                <w:szCs w:val="24"/>
              </w:rPr>
            </w:pPr>
            <w:r w:rsidRPr="0002472F">
              <w:rPr>
                <w:rFonts w:ascii="Tahoma" w:hAnsi="Tahoma" w:cs="Tahoma"/>
                <w:sz w:val="24"/>
                <w:szCs w:val="24"/>
              </w:rPr>
              <w:t xml:space="preserve">Housing </w:t>
            </w:r>
            <w:r w:rsidR="00D1689E" w:rsidRPr="0002472F">
              <w:rPr>
                <w:rFonts w:ascii="Tahoma" w:hAnsi="Tahoma" w:cs="Tahoma"/>
                <w:sz w:val="24"/>
                <w:szCs w:val="24"/>
              </w:rPr>
              <w:t>Management</w:t>
            </w:r>
            <w:r w:rsidR="00CC2845" w:rsidRPr="0002472F">
              <w:rPr>
                <w:rFonts w:ascii="Tahoma" w:hAnsi="Tahoma" w:cs="Tahoma"/>
                <w:sz w:val="24"/>
                <w:szCs w:val="24"/>
              </w:rPr>
              <w:t xml:space="preserve"> and Health &amp; Safety</w:t>
            </w:r>
            <w:r w:rsidR="00D1689E" w:rsidRPr="0002472F">
              <w:rPr>
                <w:rFonts w:ascii="Tahoma" w:hAnsi="Tahoma" w:cs="Tahoma"/>
                <w:sz w:val="24"/>
                <w:szCs w:val="24"/>
              </w:rPr>
              <w:t>:</w:t>
            </w:r>
          </w:p>
          <w:p w14:paraId="2777B234" w14:textId="30E4DE2E" w:rsidR="00372658" w:rsidRPr="00E01EC6" w:rsidRDefault="000B417F" w:rsidP="005C1C30">
            <w:pPr>
              <w:pStyle w:val="ListParagraph"/>
              <w:numPr>
                <w:ilvl w:val="0"/>
                <w:numId w:val="6"/>
              </w:numPr>
              <w:tabs>
                <w:tab w:val="left" w:pos="720"/>
                <w:tab w:val="center" w:pos="4320"/>
                <w:tab w:val="right" w:pos="8640"/>
              </w:tabs>
              <w:jc w:val="both"/>
              <w:rPr>
                <w:rFonts w:ascii="Tahoma" w:hAnsi="Tahoma" w:cs="Tahoma"/>
                <w:sz w:val="24"/>
                <w:szCs w:val="24"/>
              </w:rPr>
            </w:pPr>
            <w:r w:rsidRPr="00E01EC6">
              <w:rPr>
                <w:rFonts w:ascii="Tahoma" w:hAnsi="Tahoma" w:cs="Tahoma"/>
                <w:sz w:val="24"/>
                <w:szCs w:val="24"/>
              </w:rPr>
              <w:t xml:space="preserve">Manage and report </w:t>
            </w:r>
            <w:r w:rsidR="006F17B8" w:rsidRPr="00E01EC6">
              <w:rPr>
                <w:rFonts w:ascii="Tahoma" w:hAnsi="Tahoma" w:cs="Tahoma"/>
                <w:sz w:val="24"/>
                <w:szCs w:val="24"/>
              </w:rPr>
              <w:t xml:space="preserve">maintenance, </w:t>
            </w:r>
            <w:r w:rsidRPr="00E01EC6">
              <w:rPr>
                <w:rFonts w:ascii="Tahoma" w:hAnsi="Tahoma" w:cs="Tahoma"/>
                <w:sz w:val="24"/>
                <w:szCs w:val="24"/>
              </w:rPr>
              <w:t>repairs</w:t>
            </w:r>
            <w:r w:rsidR="00F04A5A" w:rsidRPr="00E01EC6">
              <w:rPr>
                <w:rFonts w:ascii="Tahoma" w:hAnsi="Tahoma" w:cs="Tahoma"/>
                <w:sz w:val="24"/>
                <w:szCs w:val="24"/>
              </w:rPr>
              <w:t xml:space="preserve"> </w:t>
            </w:r>
            <w:r w:rsidR="00463BDE">
              <w:rPr>
                <w:rFonts w:ascii="Tahoma" w:hAnsi="Tahoma" w:cs="Tahoma"/>
                <w:sz w:val="24"/>
                <w:szCs w:val="24"/>
              </w:rPr>
              <w:t>and</w:t>
            </w:r>
            <w:r w:rsidR="00F04A5A" w:rsidRPr="00E01EC6">
              <w:rPr>
                <w:rFonts w:ascii="Tahoma" w:hAnsi="Tahoma" w:cs="Tahoma"/>
                <w:sz w:val="24"/>
                <w:szCs w:val="24"/>
              </w:rPr>
              <w:t xml:space="preserve"> refurbishment requirements</w:t>
            </w:r>
            <w:r w:rsidR="00463BDE">
              <w:rPr>
                <w:rFonts w:ascii="Tahoma" w:hAnsi="Tahoma" w:cs="Tahoma"/>
                <w:sz w:val="24"/>
                <w:szCs w:val="24"/>
              </w:rPr>
              <w:t>.</w:t>
            </w:r>
          </w:p>
          <w:p w14:paraId="57B61F19" w14:textId="5AEC9FFB" w:rsidR="00B20841" w:rsidRPr="00E01EC6" w:rsidRDefault="00B20841" w:rsidP="005C1C30">
            <w:pPr>
              <w:pStyle w:val="ListParagraph"/>
              <w:numPr>
                <w:ilvl w:val="0"/>
                <w:numId w:val="6"/>
              </w:numPr>
              <w:tabs>
                <w:tab w:val="left" w:pos="720"/>
                <w:tab w:val="center" w:pos="4320"/>
                <w:tab w:val="right" w:pos="8640"/>
              </w:tabs>
              <w:jc w:val="both"/>
              <w:rPr>
                <w:rFonts w:ascii="Tahoma" w:hAnsi="Tahoma" w:cs="Tahoma"/>
                <w:sz w:val="24"/>
                <w:szCs w:val="24"/>
              </w:rPr>
            </w:pPr>
            <w:r w:rsidRPr="00E01EC6">
              <w:rPr>
                <w:rFonts w:ascii="Tahoma" w:hAnsi="Tahoma" w:cs="Tahoma"/>
                <w:sz w:val="24"/>
                <w:szCs w:val="24"/>
              </w:rPr>
              <w:t xml:space="preserve">Monitor </w:t>
            </w:r>
            <w:r w:rsidR="00F04A5A" w:rsidRPr="00E01EC6">
              <w:rPr>
                <w:rFonts w:ascii="Tahoma" w:hAnsi="Tahoma" w:cs="Tahoma"/>
                <w:sz w:val="24"/>
                <w:szCs w:val="24"/>
              </w:rPr>
              <w:t xml:space="preserve">safety and </w:t>
            </w:r>
            <w:r w:rsidRPr="00E01EC6">
              <w:rPr>
                <w:rFonts w:ascii="Tahoma" w:hAnsi="Tahoma" w:cs="Tahoma"/>
                <w:sz w:val="24"/>
                <w:szCs w:val="24"/>
              </w:rPr>
              <w:t>security of the building and residents</w:t>
            </w:r>
            <w:r w:rsidR="00463BDE">
              <w:rPr>
                <w:rFonts w:ascii="Tahoma" w:hAnsi="Tahoma" w:cs="Tahoma"/>
                <w:sz w:val="24"/>
                <w:szCs w:val="24"/>
              </w:rPr>
              <w:t>.</w:t>
            </w:r>
          </w:p>
          <w:p w14:paraId="328EF4F0" w14:textId="5CD5BA8C" w:rsidR="00D1689E" w:rsidRPr="00E01EC6" w:rsidRDefault="005D605A" w:rsidP="005C1C30">
            <w:pPr>
              <w:pStyle w:val="ListParagraph"/>
              <w:numPr>
                <w:ilvl w:val="0"/>
                <w:numId w:val="6"/>
              </w:numPr>
              <w:tabs>
                <w:tab w:val="left" w:pos="720"/>
                <w:tab w:val="center" w:pos="4320"/>
                <w:tab w:val="right" w:pos="8640"/>
              </w:tabs>
              <w:jc w:val="both"/>
              <w:rPr>
                <w:rFonts w:ascii="Tahoma" w:hAnsi="Tahoma" w:cs="Tahoma"/>
                <w:sz w:val="24"/>
                <w:szCs w:val="24"/>
              </w:rPr>
            </w:pPr>
            <w:r w:rsidRPr="00E01EC6">
              <w:rPr>
                <w:rFonts w:ascii="Tahoma" w:hAnsi="Tahoma" w:cs="Tahoma"/>
                <w:sz w:val="24"/>
                <w:szCs w:val="24"/>
              </w:rPr>
              <w:t xml:space="preserve">Conduct </w:t>
            </w:r>
            <w:r w:rsidR="00463BDE">
              <w:rPr>
                <w:rFonts w:ascii="Tahoma" w:hAnsi="Tahoma" w:cs="Tahoma"/>
                <w:sz w:val="24"/>
                <w:szCs w:val="24"/>
              </w:rPr>
              <w:t>h</w:t>
            </w:r>
            <w:r w:rsidRPr="00E01EC6">
              <w:rPr>
                <w:rFonts w:ascii="Tahoma" w:hAnsi="Tahoma" w:cs="Tahoma"/>
                <w:sz w:val="24"/>
                <w:szCs w:val="24"/>
              </w:rPr>
              <w:t xml:space="preserve">ealth </w:t>
            </w:r>
            <w:r w:rsidR="00463BDE">
              <w:rPr>
                <w:rFonts w:ascii="Tahoma" w:hAnsi="Tahoma" w:cs="Tahoma"/>
                <w:sz w:val="24"/>
                <w:szCs w:val="24"/>
              </w:rPr>
              <w:t>and</w:t>
            </w:r>
            <w:r w:rsidRPr="00E01EC6">
              <w:rPr>
                <w:rFonts w:ascii="Tahoma" w:hAnsi="Tahoma" w:cs="Tahoma"/>
                <w:sz w:val="24"/>
                <w:szCs w:val="24"/>
              </w:rPr>
              <w:t xml:space="preserve"> </w:t>
            </w:r>
            <w:r w:rsidR="00463BDE">
              <w:rPr>
                <w:rFonts w:ascii="Tahoma" w:hAnsi="Tahoma" w:cs="Tahoma"/>
                <w:sz w:val="24"/>
                <w:szCs w:val="24"/>
              </w:rPr>
              <w:t>s</w:t>
            </w:r>
            <w:r w:rsidRPr="00E01EC6">
              <w:rPr>
                <w:rFonts w:ascii="Tahoma" w:hAnsi="Tahoma" w:cs="Tahoma"/>
                <w:sz w:val="24"/>
                <w:szCs w:val="24"/>
              </w:rPr>
              <w:t>afety checks</w:t>
            </w:r>
            <w:r w:rsidR="00F04A5A" w:rsidRPr="00E01EC6">
              <w:rPr>
                <w:rFonts w:ascii="Tahoma" w:hAnsi="Tahoma" w:cs="Tahoma"/>
                <w:sz w:val="24"/>
                <w:szCs w:val="24"/>
              </w:rPr>
              <w:t xml:space="preserve"> </w:t>
            </w:r>
            <w:r w:rsidR="00F45223" w:rsidRPr="00E01EC6">
              <w:rPr>
                <w:rFonts w:ascii="Tahoma" w:hAnsi="Tahoma" w:cs="Tahoma"/>
                <w:sz w:val="24"/>
                <w:szCs w:val="24"/>
              </w:rPr>
              <w:t xml:space="preserve">and fire drills, </w:t>
            </w:r>
            <w:r w:rsidR="00F04A5A" w:rsidRPr="00E01EC6">
              <w:rPr>
                <w:rFonts w:ascii="Tahoma" w:hAnsi="Tahoma" w:cs="Tahoma"/>
                <w:sz w:val="24"/>
                <w:szCs w:val="24"/>
              </w:rPr>
              <w:t>following related guidelines</w:t>
            </w:r>
            <w:r w:rsidR="00463BDE">
              <w:rPr>
                <w:rFonts w:ascii="Tahoma" w:hAnsi="Tahoma" w:cs="Tahoma"/>
                <w:sz w:val="24"/>
                <w:szCs w:val="24"/>
              </w:rPr>
              <w:t>.</w:t>
            </w:r>
          </w:p>
          <w:p w14:paraId="6CD37D55" w14:textId="7274B6E4" w:rsidR="00F45223" w:rsidRPr="00E01EC6" w:rsidRDefault="002354F9" w:rsidP="005C1C30">
            <w:pPr>
              <w:pStyle w:val="ListParagraph"/>
              <w:numPr>
                <w:ilvl w:val="0"/>
                <w:numId w:val="6"/>
              </w:numPr>
              <w:tabs>
                <w:tab w:val="left" w:pos="720"/>
                <w:tab w:val="center" w:pos="4320"/>
                <w:tab w:val="right" w:pos="8640"/>
              </w:tabs>
              <w:jc w:val="both"/>
              <w:rPr>
                <w:rFonts w:ascii="Tahoma" w:hAnsi="Tahoma" w:cs="Tahoma"/>
                <w:sz w:val="24"/>
                <w:szCs w:val="24"/>
              </w:rPr>
            </w:pPr>
            <w:r w:rsidRPr="00E01EC6">
              <w:rPr>
                <w:rFonts w:ascii="Tahoma" w:hAnsi="Tahoma" w:cs="Tahoma"/>
                <w:sz w:val="24"/>
                <w:szCs w:val="24"/>
              </w:rPr>
              <w:t>Carry out daily cleaning</w:t>
            </w:r>
            <w:r w:rsidR="006175A8" w:rsidRPr="00E01EC6">
              <w:rPr>
                <w:rFonts w:ascii="Tahoma" w:hAnsi="Tahoma" w:cs="Tahoma"/>
                <w:sz w:val="24"/>
                <w:szCs w:val="24"/>
              </w:rPr>
              <w:t xml:space="preserve"> duties,</w:t>
            </w:r>
            <w:r w:rsidR="00FE0845" w:rsidRPr="00E01EC6">
              <w:rPr>
                <w:rFonts w:ascii="Tahoma" w:hAnsi="Tahoma" w:cs="Tahoma"/>
                <w:sz w:val="24"/>
                <w:szCs w:val="24"/>
              </w:rPr>
              <w:t xml:space="preserve"> and monitor client daily </w:t>
            </w:r>
            <w:r w:rsidR="009757F3" w:rsidRPr="00E01EC6">
              <w:rPr>
                <w:rFonts w:ascii="Tahoma" w:hAnsi="Tahoma" w:cs="Tahoma"/>
                <w:sz w:val="24"/>
                <w:szCs w:val="24"/>
              </w:rPr>
              <w:t>tasks</w:t>
            </w:r>
            <w:r w:rsidR="00463BDE">
              <w:rPr>
                <w:rFonts w:ascii="Tahoma" w:hAnsi="Tahoma" w:cs="Tahoma"/>
                <w:sz w:val="24"/>
                <w:szCs w:val="24"/>
              </w:rPr>
              <w:t>.</w:t>
            </w:r>
          </w:p>
          <w:p w14:paraId="75D53FF2" w14:textId="7EED9F75" w:rsidR="006175A8" w:rsidRPr="00E01EC6" w:rsidRDefault="00522AB9" w:rsidP="005C1C30">
            <w:pPr>
              <w:pStyle w:val="ListParagraph"/>
              <w:numPr>
                <w:ilvl w:val="0"/>
                <w:numId w:val="6"/>
              </w:numPr>
              <w:tabs>
                <w:tab w:val="left" w:pos="720"/>
                <w:tab w:val="center" w:pos="4320"/>
                <w:tab w:val="right" w:pos="8640"/>
              </w:tabs>
              <w:jc w:val="both"/>
              <w:rPr>
                <w:rFonts w:ascii="Tahoma" w:hAnsi="Tahoma" w:cs="Tahoma"/>
                <w:sz w:val="24"/>
                <w:szCs w:val="24"/>
              </w:rPr>
            </w:pPr>
            <w:r w:rsidRPr="00E01EC6">
              <w:rPr>
                <w:rFonts w:ascii="Tahoma" w:hAnsi="Tahoma" w:cs="Tahoma"/>
                <w:sz w:val="24"/>
                <w:szCs w:val="24"/>
              </w:rPr>
              <w:t xml:space="preserve">Manage incidents, accidents, </w:t>
            </w:r>
            <w:r w:rsidR="00895337" w:rsidRPr="00E01EC6">
              <w:rPr>
                <w:rFonts w:ascii="Tahoma" w:hAnsi="Tahoma" w:cs="Tahoma"/>
                <w:sz w:val="24"/>
                <w:szCs w:val="24"/>
              </w:rPr>
              <w:t>issues,</w:t>
            </w:r>
            <w:r w:rsidRPr="00E01EC6">
              <w:rPr>
                <w:rFonts w:ascii="Tahoma" w:hAnsi="Tahoma" w:cs="Tahoma"/>
                <w:sz w:val="24"/>
                <w:szCs w:val="24"/>
              </w:rPr>
              <w:t xml:space="preserve"> and </w:t>
            </w:r>
            <w:r w:rsidR="0002472F" w:rsidRPr="00E01EC6">
              <w:rPr>
                <w:rFonts w:ascii="Tahoma" w:hAnsi="Tahoma" w:cs="Tahoma"/>
                <w:sz w:val="24"/>
                <w:szCs w:val="24"/>
              </w:rPr>
              <w:t xml:space="preserve">the </w:t>
            </w:r>
            <w:r w:rsidR="00E96B7B">
              <w:rPr>
                <w:rFonts w:ascii="Tahoma" w:hAnsi="Tahoma" w:cs="Tahoma"/>
                <w:sz w:val="24"/>
                <w:szCs w:val="24"/>
              </w:rPr>
              <w:t>c</w:t>
            </w:r>
            <w:r w:rsidR="0002472F" w:rsidRPr="00E01EC6">
              <w:rPr>
                <w:rFonts w:ascii="Tahoma" w:hAnsi="Tahoma" w:cs="Tahoma"/>
                <w:sz w:val="24"/>
                <w:szCs w:val="24"/>
              </w:rPr>
              <w:t>oncerning behaviour interven</w:t>
            </w:r>
            <w:r w:rsidR="00355902" w:rsidRPr="00E01EC6">
              <w:rPr>
                <w:rFonts w:ascii="Tahoma" w:hAnsi="Tahoma" w:cs="Tahoma"/>
                <w:sz w:val="24"/>
                <w:szCs w:val="24"/>
              </w:rPr>
              <w:t>t</w:t>
            </w:r>
            <w:r w:rsidR="0002472F" w:rsidRPr="00E01EC6">
              <w:rPr>
                <w:rFonts w:ascii="Tahoma" w:hAnsi="Tahoma" w:cs="Tahoma"/>
                <w:sz w:val="24"/>
                <w:szCs w:val="24"/>
              </w:rPr>
              <w:t>ion</w:t>
            </w:r>
            <w:r w:rsidR="00355902" w:rsidRPr="00E01EC6">
              <w:rPr>
                <w:rFonts w:ascii="Tahoma" w:hAnsi="Tahoma" w:cs="Tahoma"/>
                <w:sz w:val="24"/>
                <w:szCs w:val="24"/>
              </w:rPr>
              <w:t xml:space="preserve"> </w:t>
            </w:r>
            <w:r w:rsidR="00B44135" w:rsidRPr="00E01EC6">
              <w:rPr>
                <w:rFonts w:ascii="Tahoma" w:hAnsi="Tahoma" w:cs="Tahoma"/>
                <w:sz w:val="24"/>
                <w:szCs w:val="24"/>
              </w:rPr>
              <w:t>process.</w:t>
            </w:r>
          </w:p>
          <w:p w14:paraId="0142F577" w14:textId="77777777" w:rsidR="00D1689E" w:rsidRPr="0002472F" w:rsidRDefault="00D1689E" w:rsidP="0085782E">
            <w:pPr>
              <w:tabs>
                <w:tab w:val="left" w:pos="720"/>
                <w:tab w:val="center" w:pos="4320"/>
                <w:tab w:val="right" w:pos="8640"/>
              </w:tabs>
              <w:jc w:val="both"/>
              <w:rPr>
                <w:rFonts w:ascii="Tahoma" w:hAnsi="Tahoma" w:cs="Tahoma"/>
                <w:sz w:val="24"/>
                <w:szCs w:val="24"/>
              </w:rPr>
            </w:pPr>
          </w:p>
          <w:p w14:paraId="625F5496" w14:textId="77777777" w:rsidR="00D1689E" w:rsidRPr="0002472F" w:rsidRDefault="00D1689E" w:rsidP="0085782E">
            <w:pPr>
              <w:tabs>
                <w:tab w:val="left" w:pos="720"/>
                <w:tab w:val="center" w:pos="4320"/>
                <w:tab w:val="right" w:pos="8640"/>
              </w:tabs>
              <w:jc w:val="both"/>
              <w:rPr>
                <w:rFonts w:ascii="Tahoma" w:hAnsi="Tahoma" w:cs="Tahoma"/>
                <w:sz w:val="24"/>
                <w:szCs w:val="24"/>
              </w:rPr>
            </w:pPr>
            <w:r w:rsidRPr="0002472F">
              <w:rPr>
                <w:rFonts w:ascii="Tahoma" w:hAnsi="Tahoma" w:cs="Tahoma"/>
                <w:sz w:val="24"/>
                <w:szCs w:val="24"/>
              </w:rPr>
              <w:t>Housing Support:</w:t>
            </w:r>
          </w:p>
          <w:p w14:paraId="548CE40B" w14:textId="4CF570B1" w:rsidR="00823F20" w:rsidRPr="00E01EC6" w:rsidRDefault="007B1550" w:rsidP="005C1C30">
            <w:pPr>
              <w:pStyle w:val="ListParagraph"/>
              <w:numPr>
                <w:ilvl w:val="0"/>
                <w:numId w:val="7"/>
              </w:numPr>
              <w:tabs>
                <w:tab w:val="left" w:pos="720"/>
                <w:tab w:val="center" w:pos="4320"/>
                <w:tab w:val="right" w:pos="8640"/>
              </w:tabs>
              <w:jc w:val="both"/>
              <w:rPr>
                <w:rFonts w:ascii="Tahoma" w:hAnsi="Tahoma" w:cs="Tahoma"/>
                <w:sz w:val="24"/>
                <w:szCs w:val="24"/>
              </w:rPr>
            </w:pPr>
            <w:r w:rsidRPr="00E01EC6">
              <w:rPr>
                <w:rFonts w:ascii="Tahoma" w:hAnsi="Tahoma" w:cs="Tahoma"/>
                <w:sz w:val="24"/>
                <w:szCs w:val="24"/>
              </w:rPr>
              <w:t>Keyworker duties, including</w:t>
            </w:r>
            <w:r w:rsidR="000C2E5C" w:rsidRPr="00E01EC6">
              <w:rPr>
                <w:rFonts w:ascii="Tahoma" w:hAnsi="Tahoma" w:cs="Tahoma"/>
                <w:sz w:val="24"/>
                <w:szCs w:val="24"/>
              </w:rPr>
              <w:t xml:space="preserve"> updating the case management system</w:t>
            </w:r>
            <w:r w:rsidR="00F912EE" w:rsidRPr="00E01EC6">
              <w:rPr>
                <w:rFonts w:ascii="Tahoma" w:hAnsi="Tahoma" w:cs="Tahoma"/>
                <w:sz w:val="24"/>
                <w:szCs w:val="24"/>
              </w:rPr>
              <w:t xml:space="preserve"> and reviewing support and risk management for assigned clients</w:t>
            </w:r>
            <w:r w:rsidR="00463BDE">
              <w:rPr>
                <w:rFonts w:ascii="Tahoma" w:hAnsi="Tahoma" w:cs="Tahoma"/>
                <w:sz w:val="24"/>
                <w:szCs w:val="24"/>
              </w:rPr>
              <w:t>.</w:t>
            </w:r>
          </w:p>
          <w:p w14:paraId="2C36FB4B" w14:textId="006CC49D" w:rsidR="00806F2E" w:rsidRPr="00E01EC6" w:rsidRDefault="007C3324" w:rsidP="005C1C30">
            <w:pPr>
              <w:pStyle w:val="ListParagraph"/>
              <w:numPr>
                <w:ilvl w:val="0"/>
                <w:numId w:val="7"/>
              </w:numPr>
              <w:tabs>
                <w:tab w:val="left" w:pos="720"/>
                <w:tab w:val="center" w:pos="4320"/>
                <w:tab w:val="right" w:pos="8640"/>
              </w:tabs>
              <w:jc w:val="both"/>
              <w:rPr>
                <w:rFonts w:ascii="Tahoma" w:hAnsi="Tahoma" w:cs="Tahoma"/>
                <w:sz w:val="24"/>
                <w:szCs w:val="24"/>
              </w:rPr>
            </w:pPr>
            <w:r w:rsidRPr="00E01EC6">
              <w:rPr>
                <w:rFonts w:ascii="Tahoma" w:hAnsi="Tahoma" w:cs="Tahoma"/>
                <w:sz w:val="24"/>
                <w:szCs w:val="24"/>
              </w:rPr>
              <w:t>Carry out planned and ad-hoc w</w:t>
            </w:r>
            <w:r w:rsidR="00806F2E" w:rsidRPr="00E01EC6">
              <w:rPr>
                <w:rFonts w:ascii="Tahoma" w:hAnsi="Tahoma" w:cs="Tahoma"/>
                <w:sz w:val="24"/>
                <w:szCs w:val="24"/>
              </w:rPr>
              <w:t>eekly support</w:t>
            </w:r>
            <w:r w:rsidRPr="00E01EC6">
              <w:rPr>
                <w:rFonts w:ascii="Tahoma" w:hAnsi="Tahoma" w:cs="Tahoma"/>
                <w:sz w:val="24"/>
                <w:szCs w:val="24"/>
              </w:rPr>
              <w:t xml:space="preserve">, </w:t>
            </w:r>
            <w:r w:rsidR="0029424A" w:rsidRPr="00E01EC6">
              <w:rPr>
                <w:rFonts w:ascii="Tahoma" w:hAnsi="Tahoma" w:cs="Tahoma"/>
                <w:sz w:val="24"/>
                <w:szCs w:val="24"/>
              </w:rPr>
              <w:t xml:space="preserve">focusing on independent living skills that enhance and prepare clients </w:t>
            </w:r>
            <w:r w:rsidR="00386C95" w:rsidRPr="00E01EC6">
              <w:rPr>
                <w:rFonts w:ascii="Tahoma" w:hAnsi="Tahoma" w:cs="Tahoma"/>
                <w:sz w:val="24"/>
                <w:szCs w:val="24"/>
              </w:rPr>
              <w:t>for sustainment in permanent housing</w:t>
            </w:r>
            <w:r w:rsidR="00463BDE">
              <w:rPr>
                <w:rFonts w:ascii="Tahoma" w:hAnsi="Tahoma" w:cs="Tahoma"/>
                <w:sz w:val="24"/>
                <w:szCs w:val="24"/>
              </w:rPr>
              <w:t>.</w:t>
            </w:r>
          </w:p>
          <w:p w14:paraId="175DA784" w14:textId="32CF0DFE" w:rsidR="00BE77A1" w:rsidRDefault="00386C95" w:rsidP="005C1C30">
            <w:pPr>
              <w:pStyle w:val="ListParagraph"/>
              <w:numPr>
                <w:ilvl w:val="0"/>
                <w:numId w:val="7"/>
              </w:numPr>
              <w:tabs>
                <w:tab w:val="left" w:pos="720"/>
                <w:tab w:val="center" w:pos="4320"/>
                <w:tab w:val="right" w:pos="8640"/>
              </w:tabs>
              <w:jc w:val="both"/>
              <w:rPr>
                <w:rFonts w:ascii="Tahoma" w:hAnsi="Tahoma" w:cs="Tahoma"/>
                <w:sz w:val="24"/>
                <w:szCs w:val="24"/>
              </w:rPr>
            </w:pPr>
            <w:r w:rsidRPr="00E01EC6">
              <w:rPr>
                <w:rFonts w:ascii="Tahoma" w:hAnsi="Tahoma" w:cs="Tahoma"/>
                <w:sz w:val="24"/>
                <w:szCs w:val="24"/>
              </w:rPr>
              <w:t>Ad-hoc support, including emoti</w:t>
            </w:r>
            <w:r w:rsidR="005633A7" w:rsidRPr="00E01EC6">
              <w:rPr>
                <w:rFonts w:ascii="Tahoma" w:hAnsi="Tahoma" w:cs="Tahoma"/>
                <w:sz w:val="24"/>
                <w:szCs w:val="24"/>
              </w:rPr>
              <w:t>onal support</w:t>
            </w:r>
            <w:r w:rsidR="00463BDE">
              <w:rPr>
                <w:rFonts w:ascii="Tahoma" w:hAnsi="Tahoma" w:cs="Tahoma"/>
                <w:sz w:val="24"/>
                <w:szCs w:val="24"/>
              </w:rPr>
              <w:t>.</w:t>
            </w:r>
          </w:p>
          <w:p w14:paraId="073838FF" w14:textId="63FDEB61" w:rsidR="007A7607" w:rsidRPr="007A7607" w:rsidRDefault="007A7607" w:rsidP="005C1C30">
            <w:pPr>
              <w:pStyle w:val="ListParagraph"/>
              <w:numPr>
                <w:ilvl w:val="0"/>
                <w:numId w:val="7"/>
              </w:numPr>
              <w:tabs>
                <w:tab w:val="left" w:pos="720"/>
                <w:tab w:val="center" w:pos="4320"/>
                <w:tab w:val="right" w:pos="8640"/>
              </w:tabs>
              <w:jc w:val="both"/>
              <w:rPr>
                <w:rFonts w:ascii="Tahoma" w:hAnsi="Tahoma" w:cs="Tahoma"/>
                <w:sz w:val="24"/>
                <w:szCs w:val="24"/>
              </w:rPr>
            </w:pPr>
            <w:r w:rsidRPr="007A7607">
              <w:rPr>
                <w:rFonts w:ascii="Tahoma" w:hAnsi="Tahoma" w:cs="Tahoma"/>
                <w:sz w:val="24"/>
                <w:szCs w:val="24"/>
              </w:rPr>
              <w:t>Carry out group workshops and activities to enhance housing skills and social inclusion</w:t>
            </w:r>
            <w:r w:rsidR="00B44135">
              <w:rPr>
                <w:rFonts w:ascii="Tahoma" w:hAnsi="Tahoma" w:cs="Tahoma"/>
                <w:sz w:val="24"/>
                <w:szCs w:val="24"/>
              </w:rPr>
              <w:t>.</w:t>
            </w:r>
          </w:p>
          <w:p w14:paraId="19D78025" w14:textId="77777777" w:rsidR="00610FAB" w:rsidRPr="0002472F" w:rsidRDefault="00610FAB" w:rsidP="0085782E">
            <w:pPr>
              <w:tabs>
                <w:tab w:val="left" w:pos="720"/>
                <w:tab w:val="center" w:pos="4320"/>
                <w:tab w:val="right" w:pos="8640"/>
              </w:tabs>
              <w:jc w:val="both"/>
              <w:rPr>
                <w:rFonts w:ascii="Tahoma" w:hAnsi="Tahoma" w:cs="Tahoma"/>
                <w:sz w:val="24"/>
                <w:szCs w:val="24"/>
              </w:rPr>
            </w:pPr>
          </w:p>
          <w:p w14:paraId="5309DA6C" w14:textId="6550A388" w:rsidR="00045FAC" w:rsidRPr="0002472F" w:rsidRDefault="00045FAC" w:rsidP="0085782E">
            <w:pPr>
              <w:tabs>
                <w:tab w:val="left" w:pos="720"/>
                <w:tab w:val="center" w:pos="4320"/>
                <w:tab w:val="right" w:pos="8640"/>
              </w:tabs>
              <w:jc w:val="both"/>
              <w:rPr>
                <w:rFonts w:ascii="Tahoma" w:hAnsi="Tahoma" w:cs="Tahoma"/>
                <w:sz w:val="24"/>
                <w:szCs w:val="24"/>
              </w:rPr>
            </w:pPr>
            <w:r w:rsidRPr="0002472F">
              <w:rPr>
                <w:rFonts w:ascii="Tahoma" w:hAnsi="Tahoma" w:cs="Tahoma"/>
                <w:sz w:val="24"/>
                <w:szCs w:val="24"/>
              </w:rPr>
              <w:t>Teamwork:</w:t>
            </w:r>
          </w:p>
          <w:p w14:paraId="6989C0FF" w14:textId="7E488EC8" w:rsidR="00045FAC" w:rsidRPr="00E01EC6" w:rsidRDefault="00603830" w:rsidP="005C1C30">
            <w:pPr>
              <w:pStyle w:val="ListParagraph"/>
              <w:numPr>
                <w:ilvl w:val="0"/>
                <w:numId w:val="8"/>
              </w:numPr>
              <w:tabs>
                <w:tab w:val="left" w:pos="720"/>
                <w:tab w:val="center" w:pos="4320"/>
                <w:tab w:val="right" w:pos="8640"/>
              </w:tabs>
              <w:jc w:val="both"/>
              <w:rPr>
                <w:rFonts w:ascii="Tahoma" w:hAnsi="Tahoma" w:cs="Tahoma"/>
                <w:sz w:val="24"/>
                <w:szCs w:val="24"/>
              </w:rPr>
            </w:pPr>
            <w:r w:rsidRPr="00E01EC6">
              <w:rPr>
                <w:rFonts w:ascii="Tahoma" w:hAnsi="Tahoma" w:cs="Tahoma"/>
                <w:sz w:val="24"/>
                <w:szCs w:val="24"/>
              </w:rPr>
              <w:t xml:space="preserve">Working a </w:t>
            </w:r>
            <w:r w:rsidR="00CB36B5" w:rsidRPr="00E01EC6">
              <w:rPr>
                <w:rFonts w:ascii="Tahoma" w:hAnsi="Tahoma" w:cs="Tahoma"/>
                <w:sz w:val="24"/>
                <w:szCs w:val="24"/>
              </w:rPr>
              <w:t>shift pattern</w:t>
            </w:r>
            <w:r w:rsidR="00413B3B" w:rsidRPr="00E01EC6">
              <w:rPr>
                <w:rFonts w:ascii="Tahoma" w:hAnsi="Tahoma" w:cs="Tahoma"/>
                <w:sz w:val="24"/>
                <w:szCs w:val="24"/>
              </w:rPr>
              <w:t xml:space="preserve"> within the accommodation units, assuring full service</w:t>
            </w:r>
            <w:r w:rsidR="008E754C" w:rsidRPr="00E01EC6">
              <w:rPr>
                <w:rFonts w:ascii="Tahoma" w:hAnsi="Tahoma" w:cs="Tahoma"/>
                <w:sz w:val="24"/>
                <w:szCs w:val="24"/>
              </w:rPr>
              <w:t xml:space="preserve"> is maintained</w:t>
            </w:r>
            <w:r w:rsidR="00463BDE">
              <w:rPr>
                <w:rFonts w:ascii="Tahoma" w:hAnsi="Tahoma" w:cs="Tahoma"/>
                <w:sz w:val="24"/>
                <w:szCs w:val="24"/>
              </w:rPr>
              <w:t>.</w:t>
            </w:r>
          </w:p>
          <w:p w14:paraId="42764718" w14:textId="05F12DE1" w:rsidR="008E754C" w:rsidRPr="00E01EC6" w:rsidRDefault="008E754C" w:rsidP="005C1C30">
            <w:pPr>
              <w:pStyle w:val="ListParagraph"/>
              <w:numPr>
                <w:ilvl w:val="0"/>
                <w:numId w:val="8"/>
              </w:numPr>
              <w:tabs>
                <w:tab w:val="left" w:pos="720"/>
                <w:tab w:val="center" w:pos="4320"/>
                <w:tab w:val="right" w:pos="8640"/>
              </w:tabs>
              <w:jc w:val="both"/>
              <w:rPr>
                <w:rFonts w:ascii="Tahoma" w:hAnsi="Tahoma" w:cs="Tahoma"/>
                <w:sz w:val="24"/>
                <w:szCs w:val="24"/>
              </w:rPr>
            </w:pPr>
            <w:r w:rsidRPr="00E01EC6">
              <w:rPr>
                <w:rFonts w:ascii="Tahoma" w:hAnsi="Tahoma" w:cs="Tahoma"/>
                <w:sz w:val="24"/>
                <w:szCs w:val="24"/>
              </w:rPr>
              <w:t>Share</w:t>
            </w:r>
            <w:r w:rsidR="00A420A5" w:rsidRPr="00E01EC6">
              <w:rPr>
                <w:rFonts w:ascii="Tahoma" w:hAnsi="Tahoma" w:cs="Tahoma"/>
                <w:sz w:val="24"/>
                <w:szCs w:val="24"/>
              </w:rPr>
              <w:t xml:space="preserve"> positive feedback, </w:t>
            </w:r>
            <w:r w:rsidR="00E10F21" w:rsidRPr="00E01EC6">
              <w:rPr>
                <w:rFonts w:ascii="Tahoma" w:hAnsi="Tahoma" w:cs="Tahoma"/>
                <w:sz w:val="24"/>
                <w:szCs w:val="24"/>
              </w:rPr>
              <w:t>successes,</w:t>
            </w:r>
            <w:r w:rsidR="00A420A5" w:rsidRPr="00E01EC6">
              <w:rPr>
                <w:rFonts w:ascii="Tahoma" w:hAnsi="Tahoma" w:cs="Tahoma"/>
                <w:sz w:val="24"/>
                <w:szCs w:val="24"/>
              </w:rPr>
              <w:t xml:space="preserve"> and</w:t>
            </w:r>
            <w:r w:rsidR="006D7239" w:rsidRPr="00E01EC6">
              <w:rPr>
                <w:rFonts w:ascii="Tahoma" w:hAnsi="Tahoma" w:cs="Tahoma"/>
                <w:sz w:val="24"/>
                <w:szCs w:val="24"/>
              </w:rPr>
              <w:t xml:space="preserve"> external training to enhance the service</w:t>
            </w:r>
            <w:r w:rsidR="00463BDE">
              <w:rPr>
                <w:rFonts w:ascii="Tahoma" w:hAnsi="Tahoma" w:cs="Tahoma"/>
                <w:sz w:val="24"/>
                <w:szCs w:val="24"/>
              </w:rPr>
              <w:t>.</w:t>
            </w:r>
          </w:p>
          <w:p w14:paraId="658C4FF9" w14:textId="2BF8D1AD" w:rsidR="00D01230" w:rsidRPr="00E01EC6" w:rsidRDefault="00D01230" w:rsidP="005C1C30">
            <w:pPr>
              <w:pStyle w:val="ListParagraph"/>
              <w:numPr>
                <w:ilvl w:val="0"/>
                <w:numId w:val="8"/>
              </w:numPr>
              <w:tabs>
                <w:tab w:val="left" w:pos="720"/>
                <w:tab w:val="center" w:pos="4320"/>
                <w:tab w:val="right" w:pos="8640"/>
              </w:tabs>
              <w:jc w:val="both"/>
              <w:rPr>
                <w:rFonts w:ascii="Tahoma" w:hAnsi="Tahoma" w:cs="Tahoma"/>
                <w:sz w:val="24"/>
                <w:szCs w:val="24"/>
              </w:rPr>
            </w:pPr>
            <w:r w:rsidRPr="00E01EC6">
              <w:rPr>
                <w:rFonts w:ascii="Tahoma" w:hAnsi="Tahoma" w:cs="Tahoma"/>
                <w:sz w:val="24"/>
                <w:szCs w:val="24"/>
              </w:rPr>
              <w:t>Promote cross team and interagency working to benefit clients within the community</w:t>
            </w:r>
            <w:r w:rsidR="00463BDE">
              <w:rPr>
                <w:rFonts w:ascii="Tahoma" w:hAnsi="Tahoma" w:cs="Tahoma"/>
                <w:sz w:val="24"/>
                <w:szCs w:val="24"/>
              </w:rPr>
              <w:t>.</w:t>
            </w:r>
          </w:p>
          <w:p w14:paraId="49A7468A" w14:textId="585521E4" w:rsidR="004C0C93" w:rsidRPr="007A7607" w:rsidRDefault="004C0C93" w:rsidP="005C1C30">
            <w:pPr>
              <w:pStyle w:val="ListParagraph"/>
              <w:numPr>
                <w:ilvl w:val="0"/>
                <w:numId w:val="8"/>
              </w:numPr>
              <w:tabs>
                <w:tab w:val="left" w:pos="720"/>
                <w:tab w:val="center" w:pos="4320"/>
                <w:tab w:val="right" w:pos="8640"/>
              </w:tabs>
              <w:jc w:val="both"/>
              <w:rPr>
                <w:rFonts w:ascii="Tahoma" w:hAnsi="Tahoma" w:cs="Tahoma"/>
                <w:sz w:val="24"/>
                <w:szCs w:val="24"/>
              </w:rPr>
            </w:pPr>
            <w:r w:rsidRPr="007A7607">
              <w:rPr>
                <w:rFonts w:ascii="Tahoma" w:hAnsi="Tahoma" w:cs="Tahoma"/>
                <w:sz w:val="24"/>
                <w:szCs w:val="24"/>
              </w:rPr>
              <w:t xml:space="preserve">Abide by GDPR and the organisation’s </w:t>
            </w:r>
            <w:r w:rsidR="00463BDE">
              <w:rPr>
                <w:rFonts w:ascii="Tahoma" w:hAnsi="Tahoma" w:cs="Tahoma"/>
                <w:sz w:val="24"/>
                <w:szCs w:val="24"/>
              </w:rPr>
              <w:t>p</w:t>
            </w:r>
            <w:r w:rsidR="00566D13" w:rsidRPr="007A7607">
              <w:rPr>
                <w:rFonts w:ascii="Tahoma" w:hAnsi="Tahoma" w:cs="Tahoma"/>
                <w:sz w:val="24"/>
                <w:szCs w:val="24"/>
              </w:rPr>
              <w:t xml:space="preserve">olicies </w:t>
            </w:r>
            <w:r w:rsidR="00463BDE">
              <w:rPr>
                <w:rFonts w:ascii="Tahoma" w:hAnsi="Tahoma" w:cs="Tahoma"/>
                <w:sz w:val="24"/>
                <w:szCs w:val="24"/>
              </w:rPr>
              <w:t>and</w:t>
            </w:r>
            <w:r w:rsidR="00566D13" w:rsidRPr="007A7607">
              <w:rPr>
                <w:rFonts w:ascii="Tahoma" w:hAnsi="Tahoma" w:cs="Tahoma"/>
                <w:sz w:val="24"/>
                <w:szCs w:val="24"/>
              </w:rPr>
              <w:t xml:space="preserve"> </w:t>
            </w:r>
            <w:r w:rsidR="00463BDE">
              <w:rPr>
                <w:rFonts w:ascii="Tahoma" w:hAnsi="Tahoma" w:cs="Tahoma"/>
                <w:sz w:val="24"/>
                <w:szCs w:val="24"/>
              </w:rPr>
              <w:t>p</w:t>
            </w:r>
            <w:r w:rsidR="00566D13" w:rsidRPr="007A7607">
              <w:rPr>
                <w:rFonts w:ascii="Tahoma" w:hAnsi="Tahoma" w:cs="Tahoma"/>
                <w:sz w:val="24"/>
                <w:szCs w:val="24"/>
              </w:rPr>
              <w:t>rocedures</w:t>
            </w:r>
            <w:r w:rsidR="005664BA" w:rsidRPr="007A7607">
              <w:rPr>
                <w:rFonts w:ascii="Tahoma" w:hAnsi="Tahoma" w:cs="Tahoma"/>
                <w:sz w:val="24"/>
                <w:szCs w:val="24"/>
              </w:rPr>
              <w:t>.</w:t>
            </w:r>
          </w:p>
          <w:p w14:paraId="6412F45A" w14:textId="77777777" w:rsidR="00045FAC" w:rsidRPr="0002472F" w:rsidRDefault="00045FAC" w:rsidP="0085782E">
            <w:pPr>
              <w:tabs>
                <w:tab w:val="left" w:pos="720"/>
                <w:tab w:val="center" w:pos="4320"/>
                <w:tab w:val="right" w:pos="8640"/>
              </w:tabs>
              <w:jc w:val="both"/>
              <w:rPr>
                <w:rFonts w:ascii="Tahoma" w:hAnsi="Tahoma" w:cs="Tahoma"/>
                <w:sz w:val="24"/>
                <w:szCs w:val="24"/>
              </w:rPr>
            </w:pPr>
          </w:p>
          <w:p w14:paraId="6277B888" w14:textId="77777777" w:rsidR="00045FAC" w:rsidRPr="0002472F" w:rsidRDefault="00045FAC" w:rsidP="0085782E">
            <w:pPr>
              <w:tabs>
                <w:tab w:val="left" w:pos="720"/>
                <w:tab w:val="center" w:pos="4320"/>
                <w:tab w:val="right" w:pos="8640"/>
              </w:tabs>
              <w:jc w:val="both"/>
              <w:rPr>
                <w:rFonts w:ascii="Tahoma" w:hAnsi="Tahoma" w:cs="Tahoma"/>
                <w:sz w:val="24"/>
                <w:szCs w:val="24"/>
              </w:rPr>
            </w:pPr>
            <w:r w:rsidRPr="0002472F">
              <w:rPr>
                <w:rFonts w:ascii="Tahoma" w:hAnsi="Tahoma" w:cs="Tahoma"/>
                <w:sz w:val="24"/>
                <w:szCs w:val="24"/>
              </w:rPr>
              <w:t>Administration:</w:t>
            </w:r>
          </w:p>
          <w:p w14:paraId="628DE95B" w14:textId="6975816E" w:rsidR="00045FAC" w:rsidRPr="007A7607" w:rsidRDefault="00462551" w:rsidP="005C1C30">
            <w:pPr>
              <w:pStyle w:val="ListParagraph"/>
              <w:numPr>
                <w:ilvl w:val="0"/>
                <w:numId w:val="9"/>
              </w:numPr>
              <w:tabs>
                <w:tab w:val="left" w:pos="720"/>
                <w:tab w:val="center" w:pos="4320"/>
                <w:tab w:val="right" w:pos="8640"/>
              </w:tabs>
              <w:jc w:val="both"/>
              <w:rPr>
                <w:rFonts w:ascii="Tahoma" w:hAnsi="Tahoma" w:cs="Tahoma"/>
                <w:sz w:val="24"/>
                <w:szCs w:val="24"/>
              </w:rPr>
            </w:pPr>
            <w:r w:rsidRPr="007A7607">
              <w:rPr>
                <w:rFonts w:ascii="Tahoma" w:hAnsi="Tahoma" w:cs="Tahoma"/>
                <w:sz w:val="24"/>
                <w:szCs w:val="24"/>
              </w:rPr>
              <w:t>Carry out</w:t>
            </w:r>
            <w:r w:rsidR="00AA3ADE" w:rsidRPr="007A7607">
              <w:rPr>
                <w:rFonts w:ascii="Tahoma" w:hAnsi="Tahoma" w:cs="Tahoma"/>
                <w:sz w:val="24"/>
                <w:szCs w:val="24"/>
              </w:rPr>
              <w:t xml:space="preserve"> occupancy check-in with </w:t>
            </w:r>
            <w:r w:rsidR="006C64FF" w:rsidRPr="007A7607">
              <w:rPr>
                <w:rFonts w:ascii="Tahoma" w:hAnsi="Tahoma" w:cs="Tahoma"/>
                <w:sz w:val="24"/>
                <w:szCs w:val="24"/>
              </w:rPr>
              <w:t>clients, including all related paperwork and building orientation.</w:t>
            </w:r>
          </w:p>
          <w:p w14:paraId="547EF0F4" w14:textId="49996832" w:rsidR="005633A7" w:rsidRPr="00A04996" w:rsidRDefault="005633A7" w:rsidP="005C1C30">
            <w:pPr>
              <w:pStyle w:val="ListParagraph"/>
              <w:numPr>
                <w:ilvl w:val="0"/>
                <w:numId w:val="9"/>
              </w:numPr>
              <w:tabs>
                <w:tab w:val="left" w:pos="720"/>
                <w:tab w:val="center" w:pos="4320"/>
                <w:tab w:val="right" w:pos="8640"/>
              </w:tabs>
              <w:jc w:val="both"/>
              <w:rPr>
                <w:rFonts w:ascii="Tahoma" w:hAnsi="Tahoma" w:cs="Tahoma"/>
                <w:sz w:val="24"/>
                <w:szCs w:val="24"/>
              </w:rPr>
            </w:pPr>
            <w:r w:rsidRPr="00A04996">
              <w:rPr>
                <w:rFonts w:ascii="Tahoma" w:hAnsi="Tahoma" w:cs="Tahoma"/>
                <w:sz w:val="24"/>
                <w:szCs w:val="24"/>
              </w:rPr>
              <w:t xml:space="preserve">Referral to external agencies for </w:t>
            </w:r>
            <w:r w:rsidR="001B0B08" w:rsidRPr="00A04996">
              <w:rPr>
                <w:rFonts w:ascii="Tahoma" w:hAnsi="Tahoma" w:cs="Tahoma"/>
                <w:sz w:val="24"/>
                <w:szCs w:val="24"/>
              </w:rPr>
              <w:t xml:space="preserve">additional support needs </w:t>
            </w:r>
            <w:r w:rsidR="00515CE5" w:rsidRPr="00A04996">
              <w:rPr>
                <w:rFonts w:ascii="Tahoma" w:hAnsi="Tahoma" w:cs="Tahoma"/>
                <w:sz w:val="24"/>
                <w:szCs w:val="24"/>
              </w:rPr>
              <w:t xml:space="preserve">such </w:t>
            </w:r>
            <w:r w:rsidR="00B44135" w:rsidRPr="00A04996">
              <w:rPr>
                <w:rFonts w:ascii="Tahoma" w:hAnsi="Tahoma" w:cs="Tahoma"/>
                <w:sz w:val="24"/>
                <w:szCs w:val="24"/>
              </w:rPr>
              <w:t>as</w:t>
            </w:r>
            <w:r w:rsidR="00B44135">
              <w:rPr>
                <w:rFonts w:ascii="Tahoma" w:hAnsi="Tahoma" w:cs="Tahoma"/>
                <w:sz w:val="24"/>
                <w:szCs w:val="24"/>
              </w:rPr>
              <w:t xml:space="preserve"> </w:t>
            </w:r>
            <w:r w:rsidR="001B0B08" w:rsidRPr="00A04996">
              <w:rPr>
                <w:rFonts w:ascii="Tahoma" w:hAnsi="Tahoma" w:cs="Tahoma"/>
                <w:sz w:val="24"/>
                <w:szCs w:val="24"/>
              </w:rPr>
              <w:t>suitable accommodation</w:t>
            </w:r>
            <w:r w:rsidR="00EC73C2" w:rsidRPr="00A04996">
              <w:rPr>
                <w:rFonts w:ascii="Tahoma" w:hAnsi="Tahoma" w:cs="Tahoma"/>
                <w:sz w:val="24"/>
                <w:szCs w:val="24"/>
              </w:rPr>
              <w:t>, medical</w:t>
            </w:r>
            <w:r w:rsidR="00515CE5" w:rsidRPr="00A04996">
              <w:rPr>
                <w:rFonts w:ascii="Tahoma" w:hAnsi="Tahoma" w:cs="Tahoma"/>
                <w:sz w:val="24"/>
                <w:szCs w:val="24"/>
              </w:rPr>
              <w:t xml:space="preserve"> need</w:t>
            </w:r>
            <w:r w:rsidR="00EC73C2" w:rsidRPr="00A04996">
              <w:rPr>
                <w:rFonts w:ascii="Tahoma" w:hAnsi="Tahoma" w:cs="Tahoma"/>
                <w:sz w:val="24"/>
                <w:szCs w:val="24"/>
              </w:rPr>
              <w:t>, mental health, addiction</w:t>
            </w:r>
            <w:r w:rsidR="00337A2B" w:rsidRPr="00A04996">
              <w:rPr>
                <w:rFonts w:ascii="Tahoma" w:hAnsi="Tahoma" w:cs="Tahoma"/>
                <w:sz w:val="24"/>
                <w:szCs w:val="24"/>
              </w:rPr>
              <w:t>, social inclusion</w:t>
            </w:r>
            <w:r w:rsidR="00463BDE">
              <w:rPr>
                <w:rFonts w:ascii="Tahoma" w:hAnsi="Tahoma" w:cs="Tahoma"/>
                <w:sz w:val="24"/>
                <w:szCs w:val="24"/>
              </w:rPr>
              <w:t>.</w:t>
            </w:r>
          </w:p>
          <w:p w14:paraId="12273199" w14:textId="1CA9D649" w:rsidR="009769FB" w:rsidRPr="003C482E" w:rsidRDefault="009769FB" w:rsidP="005C1C30">
            <w:pPr>
              <w:pStyle w:val="ListParagraph"/>
              <w:numPr>
                <w:ilvl w:val="0"/>
                <w:numId w:val="9"/>
              </w:numPr>
              <w:tabs>
                <w:tab w:val="left" w:pos="720"/>
                <w:tab w:val="center" w:pos="4320"/>
                <w:tab w:val="right" w:pos="8640"/>
              </w:tabs>
              <w:jc w:val="both"/>
              <w:rPr>
                <w:rFonts w:ascii="Tahoma" w:hAnsi="Tahoma" w:cs="Tahoma"/>
                <w:sz w:val="24"/>
                <w:szCs w:val="24"/>
              </w:rPr>
            </w:pPr>
            <w:r w:rsidRPr="003C482E">
              <w:rPr>
                <w:rFonts w:ascii="Tahoma" w:hAnsi="Tahoma" w:cs="Tahoma"/>
                <w:sz w:val="24"/>
                <w:szCs w:val="24"/>
              </w:rPr>
              <w:t>Log all interactions with clients using the organisation</w:t>
            </w:r>
            <w:r w:rsidR="00603830" w:rsidRPr="003C482E">
              <w:rPr>
                <w:rFonts w:ascii="Tahoma" w:hAnsi="Tahoma" w:cs="Tahoma"/>
                <w:sz w:val="24"/>
                <w:szCs w:val="24"/>
              </w:rPr>
              <w:t>’</w:t>
            </w:r>
            <w:r w:rsidRPr="003C482E">
              <w:rPr>
                <w:rFonts w:ascii="Tahoma" w:hAnsi="Tahoma" w:cs="Tahoma"/>
                <w:sz w:val="24"/>
                <w:szCs w:val="24"/>
              </w:rPr>
              <w:t>s</w:t>
            </w:r>
            <w:r w:rsidR="00603830" w:rsidRPr="003C482E">
              <w:rPr>
                <w:rFonts w:ascii="Tahoma" w:hAnsi="Tahoma" w:cs="Tahoma"/>
                <w:sz w:val="24"/>
                <w:szCs w:val="24"/>
              </w:rPr>
              <w:t xml:space="preserve"> case management systems</w:t>
            </w:r>
            <w:r w:rsidR="00463BDE">
              <w:rPr>
                <w:rFonts w:ascii="Tahoma" w:hAnsi="Tahoma" w:cs="Tahoma"/>
                <w:sz w:val="24"/>
                <w:szCs w:val="24"/>
              </w:rPr>
              <w:t>.</w:t>
            </w:r>
          </w:p>
          <w:p w14:paraId="37124932" w14:textId="2C60FEFA" w:rsidR="00715600" w:rsidRPr="003C482E" w:rsidRDefault="00715600" w:rsidP="005C1C30">
            <w:pPr>
              <w:pStyle w:val="ListParagraph"/>
              <w:numPr>
                <w:ilvl w:val="0"/>
                <w:numId w:val="9"/>
              </w:numPr>
              <w:tabs>
                <w:tab w:val="left" w:pos="720"/>
                <w:tab w:val="center" w:pos="4320"/>
                <w:tab w:val="right" w:pos="8640"/>
              </w:tabs>
              <w:jc w:val="both"/>
              <w:rPr>
                <w:rFonts w:ascii="Tahoma" w:hAnsi="Tahoma" w:cs="Tahoma"/>
                <w:sz w:val="24"/>
                <w:szCs w:val="24"/>
              </w:rPr>
            </w:pPr>
            <w:r w:rsidRPr="003C482E">
              <w:rPr>
                <w:rFonts w:ascii="Tahoma" w:hAnsi="Tahoma" w:cs="Tahoma"/>
                <w:sz w:val="24"/>
                <w:szCs w:val="24"/>
              </w:rPr>
              <w:t>Carry out occupancy check-out</w:t>
            </w:r>
            <w:r w:rsidR="00EC3974" w:rsidRPr="003C482E">
              <w:rPr>
                <w:rFonts w:ascii="Tahoma" w:hAnsi="Tahoma" w:cs="Tahoma"/>
                <w:sz w:val="24"/>
                <w:szCs w:val="24"/>
              </w:rPr>
              <w:t xml:space="preserve">, including all related paperwork and preparing </w:t>
            </w:r>
            <w:r w:rsidR="00BE6177" w:rsidRPr="003C482E">
              <w:rPr>
                <w:rFonts w:ascii="Tahoma" w:hAnsi="Tahoma" w:cs="Tahoma"/>
                <w:sz w:val="24"/>
                <w:szCs w:val="24"/>
              </w:rPr>
              <w:t>the room for a new client</w:t>
            </w:r>
            <w:r w:rsidR="00B44135">
              <w:rPr>
                <w:rFonts w:ascii="Tahoma" w:hAnsi="Tahoma" w:cs="Tahoma"/>
                <w:sz w:val="24"/>
                <w:szCs w:val="24"/>
              </w:rPr>
              <w:t>.</w:t>
            </w:r>
          </w:p>
          <w:p w14:paraId="23E5D5E2" w14:textId="77777777" w:rsidR="00045FAC" w:rsidRPr="0002472F" w:rsidRDefault="00045FAC" w:rsidP="0085782E">
            <w:pPr>
              <w:tabs>
                <w:tab w:val="left" w:pos="720"/>
                <w:tab w:val="center" w:pos="4320"/>
                <w:tab w:val="right" w:pos="8640"/>
              </w:tabs>
              <w:jc w:val="both"/>
              <w:rPr>
                <w:rFonts w:ascii="Tahoma" w:hAnsi="Tahoma" w:cs="Tahoma"/>
                <w:sz w:val="24"/>
                <w:szCs w:val="24"/>
              </w:rPr>
            </w:pPr>
          </w:p>
          <w:p w14:paraId="5169C400" w14:textId="1E3D8884" w:rsidR="00372658" w:rsidRDefault="00372658" w:rsidP="0085782E">
            <w:pPr>
              <w:tabs>
                <w:tab w:val="left" w:pos="720"/>
                <w:tab w:val="center" w:pos="4320"/>
                <w:tab w:val="right" w:pos="8640"/>
              </w:tabs>
              <w:jc w:val="both"/>
              <w:rPr>
                <w:rFonts w:ascii="Tahoma" w:hAnsi="Tahoma" w:cs="Tahoma"/>
                <w:sz w:val="24"/>
                <w:szCs w:val="24"/>
              </w:rPr>
            </w:pPr>
            <w:r w:rsidRPr="0002472F">
              <w:rPr>
                <w:rFonts w:ascii="Tahoma" w:hAnsi="Tahoma" w:cs="Tahoma"/>
                <w:sz w:val="24"/>
                <w:szCs w:val="24"/>
              </w:rPr>
              <w:t xml:space="preserve">Learning </w:t>
            </w:r>
            <w:r w:rsidR="00463BDE">
              <w:rPr>
                <w:rFonts w:ascii="Tahoma" w:hAnsi="Tahoma" w:cs="Tahoma"/>
                <w:sz w:val="24"/>
                <w:szCs w:val="24"/>
              </w:rPr>
              <w:t>and</w:t>
            </w:r>
            <w:r w:rsidRPr="0002472F">
              <w:rPr>
                <w:rFonts w:ascii="Tahoma" w:hAnsi="Tahoma" w:cs="Tahoma"/>
                <w:sz w:val="24"/>
                <w:szCs w:val="24"/>
              </w:rPr>
              <w:t xml:space="preserve"> Development:</w:t>
            </w:r>
          </w:p>
          <w:p w14:paraId="3EC39A40" w14:textId="24222921" w:rsidR="0049537B" w:rsidRPr="003C482E" w:rsidRDefault="008228DE" w:rsidP="005C1C30">
            <w:pPr>
              <w:pStyle w:val="ListParagraph"/>
              <w:numPr>
                <w:ilvl w:val="0"/>
                <w:numId w:val="10"/>
              </w:numPr>
              <w:tabs>
                <w:tab w:val="left" w:pos="720"/>
                <w:tab w:val="center" w:pos="4320"/>
                <w:tab w:val="right" w:pos="8640"/>
              </w:tabs>
              <w:jc w:val="both"/>
              <w:rPr>
                <w:rFonts w:ascii="Tahoma" w:hAnsi="Tahoma" w:cs="Tahoma"/>
                <w:sz w:val="24"/>
                <w:szCs w:val="24"/>
              </w:rPr>
            </w:pPr>
            <w:r w:rsidRPr="003C482E">
              <w:rPr>
                <w:rFonts w:ascii="Tahoma" w:hAnsi="Tahoma" w:cs="Tahoma"/>
                <w:sz w:val="24"/>
                <w:szCs w:val="24"/>
              </w:rPr>
              <w:t>Participate in continuo</w:t>
            </w:r>
            <w:r w:rsidR="00536D19" w:rsidRPr="003C482E">
              <w:rPr>
                <w:rFonts w:ascii="Tahoma" w:hAnsi="Tahoma" w:cs="Tahoma"/>
                <w:sz w:val="24"/>
                <w:szCs w:val="24"/>
              </w:rPr>
              <w:t>us professional development</w:t>
            </w:r>
            <w:r w:rsidR="00471C64">
              <w:rPr>
                <w:rFonts w:ascii="Tahoma" w:hAnsi="Tahoma" w:cs="Tahoma"/>
                <w:sz w:val="24"/>
                <w:szCs w:val="24"/>
              </w:rPr>
              <w:t>.</w:t>
            </w:r>
          </w:p>
          <w:p w14:paraId="72FA80CF" w14:textId="3F55EF4C" w:rsidR="000403E2" w:rsidRPr="003C482E" w:rsidRDefault="000403E2" w:rsidP="005C1C30">
            <w:pPr>
              <w:pStyle w:val="ListParagraph"/>
              <w:numPr>
                <w:ilvl w:val="0"/>
                <w:numId w:val="10"/>
              </w:numPr>
              <w:tabs>
                <w:tab w:val="left" w:pos="720"/>
                <w:tab w:val="center" w:pos="4320"/>
                <w:tab w:val="right" w:pos="8640"/>
              </w:tabs>
              <w:jc w:val="both"/>
              <w:rPr>
                <w:rFonts w:ascii="Tahoma" w:hAnsi="Tahoma" w:cs="Tahoma"/>
                <w:sz w:val="24"/>
                <w:szCs w:val="24"/>
              </w:rPr>
            </w:pPr>
            <w:r w:rsidRPr="003C482E">
              <w:rPr>
                <w:rFonts w:ascii="Tahoma" w:hAnsi="Tahoma" w:cs="Tahoma"/>
                <w:sz w:val="24"/>
                <w:szCs w:val="24"/>
              </w:rPr>
              <w:t xml:space="preserve">Take part in </w:t>
            </w:r>
            <w:r w:rsidR="00471C64">
              <w:rPr>
                <w:rFonts w:ascii="Tahoma" w:hAnsi="Tahoma" w:cs="Tahoma"/>
                <w:sz w:val="24"/>
                <w:szCs w:val="24"/>
              </w:rPr>
              <w:t>s</w:t>
            </w:r>
            <w:r w:rsidRPr="003C482E">
              <w:rPr>
                <w:rFonts w:ascii="Tahoma" w:hAnsi="Tahoma" w:cs="Tahoma"/>
                <w:sz w:val="24"/>
                <w:szCs w:val="24"/>
              </w:rPr>
              <w:t xml:space="preserve">upport </w:t>
            </w:r>
            <w:r w:rsidR="00471C64">
              <w:rPr>
                <w:rFonts w:ascii="Tahoma" w:hAnsi="Tahoma" w:cs="Tahoma"/>
                <w:sz w:val="24"/>
                <w:szCs w:val="24"/>
              </w:rPr>
              <w:t>and</w:t>
            </w:r>
            <w:r w:rsidRPr="003C482E">
              <w:rPr>
                <w:rFonts w:ascii="Tahoma" w:hAnsi="Tahoma" w:cs="Tahoma"/>
                <w:sz w:val="24"/>
                <w:szCs w:val="24"/>
              </w:rPr>
              <w:t xml:space="preserve"> </w:t>
            </w:r>
            <w:r w:rsidR="00471C64">
              <w:rPr>
                <w:rFonts w:ascii="Tahoma" w:hAnsi="Tahoma" w:cs="Tahoma"/>
                <w:sz w:val="24"/>
                <w:szCs w:val="24"/>
              </w:rPr>
              <w:t>s</w:t>
            </w:r>
            <w:r w:rsidRPr="003C482E">
              <w:rPr>
                <w:rFonts w:ascii="Tahoma" w:hAnsi="Tahoma" w:cs="Tahoma"/>
                <w:sz w:val="24"/>
                <w:szCs w:val="24"/>
              </w:rPr>
              <w:t>upervision meetings with line manager</w:t>
            </w:r>
            <w:r w:rsidR="00471C64">
              <w:rPr>
                <w:rFonts w:ascii="Tahoma" w:hAnsi="Tahoma" w:cs="Tahoma"/>
                <w:sz w:val="24"/>
                <w:szCs w:val="24"/>
              </w:rPr>
              <w:t>.</w:t>
            </w:r>
          </w:p>
          <w:p w14:paraId="2BDBF0CE" w14:textId="0747F013" w:rsidR="00F7053F" w:rsidRPr="003C482E" w:rsidRDefault="00F7053F" w:rsidP="005C1C30">
            <w:pPr>
              <w:pStyle w:val="ListParagraph"/>
              <w:numPr>
                <w:ilvl w:val="0"/>
                <w:numId w:val="10"/>
              </w:numPr>
              <w:tabs>
                <w:tab w:val="left" w:pos="720"/>
                <w:tab w:val="center" w:pos="4320"/>
                <w:tab w:val="right" w:pos="8640"/>
              </w:tabs>
              <w:jc w:val="both"/>
              <w:rPr>
                <w:rFonts w:ascii="Tahoma" w:hAnsi="Tahoma" w:cs="Tahoma"/>
                <w:sz w:val="24"/>
                <w:szCs w:val="24"/>
              </w:rPr>
            </w:pPr>
            <w:r w:rsidRPr="003C482E">
              <w:rPr>
                <w:rFonts w:ascii="Tahoma" w:hAnsi="Tahoma" w:cs="Tahoma"/>
                <w:sz w:val="24"/>
                <w:szCs w:val="24"/>
              </w:rPr>
              <w:t>Participate in team meetings and in-house training sessions</w:t>
            </w:r>
            <w:r w:rsidR="00471C64">
              <w:rPr>
                <w:rFonts w:ascii="Tahoma" w:hAnsi="Tahoma" w:cs="Tahoma"/>
                <w:sz w:val="24"/>
                <w:szCs w:val="24"/>
              </w:rPr>
              <w:t>.</w:t>
            </w:r>
          </w:p>
          <w:p w14:paraId="555D3209" w14:textId="042B2BCC" w:rsidR="00F7053F" w:rsidRPr="003C482E" w:rsidRDefault="008C283C" w:rsidP="005C1C30">
            <w:pPr>
              <w:pStyle w:val="ListParagraph"/>
              <w:numPr>
                <w:ilvl w:val="0"/>
                <w:numId w:val="10"/>
              </w:numPr>
              <w:tabs>
                <w:tab w:val="left" w:pos="720"/>
                <w:tab w:val="center" w:pos="4320"/>
                <w:tab w:val="right" w:pos="8640"/>
              </w:tabs>
              <w:jc w:val="both"/>
              <w:rPr>
                <w:rFonts w:ascii="Tahoma" w:hAnsi="Tahoma" w:cs="Tahoma"/>
                <w:sz w:val="24"/>
                <w:szCs w:val="24"/>
              </w:rPr>
            </w:pPr>
            <w:r w:rsidRPr="003C482E">
              <w:rPr>
                <w:rFonts w:ascii="Tahoma" w:hAnsi="Tahoma" w:cs="Tahoma"/>
                <w:sz w:val="24"/>
                <w:szCs w:val="24"/>
              </w:rPr>
              <w:t>Comply with the SSSC Codes of Conduct</w:t>
            </w:r>
            <w:r w:rsidR="00E01EC6" w:rsidRPr="003C482E">
              <w:rPr>
                <w:rFonts w:ascii="Tahoma" w:hAnsi="Tahoma" w:cs="Tahoma"/>
                <w:sz w:val="24"/>
                <w:szCs w:val="24"/>
              </w:rPr>
              <w:t xml:space="preserve"> and registration.</w:t>
            </w:r>
          </w:p>
        </w:tc>
      </w:tr>
    </w:tbl>
    <w:p w14:paraId="2C88B0DB" w14:textId="77777777" w:rsidR="0063514B" w:rsidRPr="0002472F" w:rsidRDefault="0063514B" w:rsidP="00A15F20">
      <w:pPr>
        <w:tabs>
          <w:tab w:val="left" w:pos="720"/>
          <w:tab w:val="center" w:pos="4320"/>
          <w:tab w:val="right" w:pos="8640"/>
        </w:tabs>
        <w:jc w:val="both"/>
        <w:rPr>
          <w:rFonts w:ascii="Tahoma" w:hAnsi="Tahoma" w:cs="Tahoma"/>
          <w:sz w:val="24"/>
          <w:szCs w:val="24"/>
        </w:rPr>
      </w:pPr>
    </w:p>
    <w:p w14:paraId="675C1B75" w14:textId="16DD4B93" w:rsidR="007A50C5" w:rsidRPr="003030CB" w:rsidRDefault="007A50C5" w:rsidP="007A50C5">
      <w:pPr>
        <w:jc w:val="both"/>
        <w:rPr>
          <w:rFonts w:ascii="Tahoma" w:hAnsi="Tahoma" w:cs="Tahoma"/>
          <w:b/>
          <w:bCs/>
          <w:szCs w:val="28"/>
        </w:rPr>
      </w:pPr>
      <w:bookmarkStart w:id="0" w:name="_Hlk158799368"/>
      <w:r w:rsidRPr="003030CB">
        <w:rPr>
          <w:rFonts w:ascii="Tahoma" w:hAnsi="Tahoma" w:cs="Tahoma"/>
          <w:b/>
          <w:bCs/>
          <w:szCs w:val="28"/>
        </w:rPr>
        <w:t>Contingencies</w:t>
      </w:r>
      <w:r w:rsidR="00D90FEB" w:rsidRPr="003030CB">
        <w:rPr>
          <w:rFonts w:ascii="Tahoma" w:hAnsi="Tahoma" w:cs="Tahoma"/>
          <w:b/>
          <w:bCs/>
          <w:szCs w:val="28"/>
        </w:rPr>
        <w:t>:</w:t>
      </w:r>
    </w:p>
    <w:p w14:paraId="2A713533" w14:textId="591790A4" w:rsidR="00D90FEB" w:rsidRPr="00D94377" w:rsidRDefault="007A50C5" w:rsidP="00D94377">
      <w:pPr>
        <w:jc w:val="both"/>
        <w:rPr>
          <w:rFonts w:ascii="Tahoma" w:hAnsi="Tahoma" w:cs="Tahoma"/>
          <w:sz w:val="24"/>
          <w:szCs w:val="24"/>
        </w:rPr>
      </w:pPr>
      <w:r>
        <w:rPr>
          <w:rFonts w:ascii="Tahoma" w:hAnsi="Tahoma" w:cs="Tahoma"/>
          <w:sz w:val="24"/>
          <w:szCs w:val="24"/>
        </w:rPr>
        <w:t xml:space="preserve">It is in the nature of the work of the Trust that tasks and responsibilities are, in many circumstances, unpredictable and varied.  The </w:t>
      </w:r>
      <w:r w:rsidR="00CF13DE">
        <w:rPr>
          <w:rFonts w:ascii="Tahoma" w:hAnsi="Tahoma" w:cs="Tahoma"/>
          <w:sz w:val="24"/>
          <w:szCs w:val="24"/>
        </w:rPr>
        <w:t xml:space="preserve">Housing Support </w:t>
      </w:r>
      <w:r w:rsidR="00FD662C">
        <w:rPr>
          <w:rFonts w:ascii="Tahoma" w:hAnsi="Tahoma" w:cs="Tahoma"/>
          <w:sz w:val="24"/>
          <w:szCs w:val="24"/>
        </w:rPr>
        <w:t>Worker</w:t>
      </w:r>
      <w:r>
        <w:rPr>
          <w:rFonts w:ascii="Tahoma" w:hAnsi="Tahoma" w:cs="Tahoma"/>
          <w:sz w:val="24"/>
          <w:szCs w:val="24"/>
        </w:rPr>
        <w:t xml:space="preserve"> is expected to work flexibly in the best interests of the Trust when tasks, which are not specifically identified in this document, have to be undertaken.  These additional duties will, normally, be compatible with the regular type of work.  In consultation with the Senior Housing Consultants, should additional responsibilities or tasks become a fundamental part of their job, these will be added to this job description. </w:t>
      </w:r>
      <w:bookmarkEnd w:id="0"/>
    </w:p>
    <w:p w14:paraId="197C526F" w14:textId="4E019224" w:rsidR="00890892" w:rsidRPr="0002472F" w:rsidRDefault="00A15F20" w:rsidP="00D90FEB">
      <w:pPr>
        <w:jc w:val="center"/>
        <w:rPr>
          <w:rFonts w:ascii="Tahoma" w:hAnsi="Tahoma" w:cs="Tahoma"/>
          <w:b/>
          <w:sz w:val="32"/>
          <w:szCs w:val="32"/>
        </w:rPr>
      </w:pPr>
      <w:r w:rsidRPr="0002472F">
        <w:rPr>
          <w:rFonts w:ascii="Tahoma" w:hAnsi="Tahoma" w:cs="Tahoma"/>
          <w:b/>
          <w:sz w:val="32"/>
          <w:szCs w:val="32"/>
        </w:rPr>
        <w:lastRenderedPageBreak/>
        <w:t>P</w:t>
      </w:r>
      <w:r w:rsidR="00890892" w:rsidRPr="0002472F">
        <w:rPr>
          <w:rFonts w:ascii="Tahoma" w:hAnsi="Tahoma" w:cs="Tahoma"/>
          <w:b/>
          <w:sz w:val="32"/>
          <w:szCs w:val="32"/>
        </w:rPr>
        <w:t xml:space="preserve">erson Specification – </w:t>
      </w:r>
      <w:r w:rsidR="00980F06" w:rsidRPr="0002472F">
        <w:rPr>
          <w:rFonts w:ascii="Tahoma" w:hAnsi="Tahoma" w:cs="Tahoma"/>
          <w:b/>
          <w:sz w:val="32"/>
          <w:szCs w:val="32"/>
        </w:rPr>
        <w:t xml:space="preserve">Housing Support </w:t>
      </w:r>
      <w:r w:rsidR="00092E20">
        <w:rPr>
          <w:rFonts w:ascii="Tahoma" w:hAnsi="Tahoma" w:cs="Tahoma"/>
          <w:b/>
          <w:sz w:val="32"/>
          <w:szCs w:val="32"/>
        </w:rPr>
        <w:t>Worker</w:t>
      </w:r>
    </w:p>
    <w:p w14:paraId="517330E2" w14:textId="77777777" w:rsidR="00980F06" w:rsidRPr="0002472F" w:rsidRDefault="00980F06" w:rsidP="00980F06">
      <w:pPr>
        <w:rPr>
          <w:rFonts w:ascii="Tahoma" w:hAnsi="Tahoma" w:cs="Tahoma"/>
          <w:b/>
          <w:sz w:val="24"/>
          <w:szCs w:val="24"/>
        </w:rPr>
      </w:pPr>
    </w:p>
    <w:p w14:paraId="4B272FA8" w14:textId="77777777" w:rsidR="00A15F20" w:rsidRPr="0002472F" w:rsidRDefault="00A15F20" w:rsidP="00890892">
      <w:pPr>
        <w:jc w:val="both"/>
        <w:outlineLvl w:val="5"/>
        <w:rPr>
          <w:rFonts w:ascii="Tahoma" w:hAnsi="Tahoma" w:cs="Tahoma"/>
          <w:b/>
          <w:bCs/>
          <w:szCs w:val="28"/>
        </w:rPr>
      </w:pPr>
      <w:r w:rsidRPr="0002472F">
        <w:rPr>
          <w:rFonts w:ascii="Tahoma" w:hAnsi="Tahoma" w:cs="Tahoma"/>
          <w:b/>
          <w:bCs/>
          <w:szCs w:val="28"/>
        </w:rPr>
        <w:t>I</w:t>
      </w:r>
      <w:r w:rsidR="00890892" w:rsidRPr="0002472F">
        <w:rPr>
          <w:rFonts w:ascii="Tahoma" w:hAnsi="Tahoma" w:cs="Tahoma"/>
          <w:b/>
          <w:bCs/>
          <w:szCs w:val="28"/>
        </w:rPr>
        <w:t>ntroduction</w:t>
      </w:r>
    </w:p>
    <w:p w14:paraId="395C2CE7" w14:textId="77777777" w:rsidR="00890892" w:rsidRPr="0002472F" w:rsidRDefault="00890892" w:rsidP="00890892">
      <w:pPr>
        <w:jc w:val="both"/>
        <w:rPr>
          <w:rFonts w:ascii="Tahoma" w:hAnsi="Tahoma" w:cs="Tahoma"/>
          <w:sz w:val="24"/>
          <w:szCs w:val="24"/>
        </w:rPr>
      </w:pPr>
    </w:p>
    <w:p w14:paraId="203370D6" w14:textId="77777777" w:rsidR="00747530" w:rsidRPr="0002472F" w:rsidRDefault="00747530" w:rsidP="00747530">
      <w:pPr>
        <w:pStyle w:val="BodyText2"/>
        <w:spacing w:after="0" w:line="240" w:lineRule="auto"/>
        <w:jc w:val="both"/>
        <w:rPr>
          <w:rFonts w:ascii="Tahoma" w:hAnsi="Tahoma" w:cs="Tahoma"/>
          <w:sz w:val="24"/>
          <w:szCs w:val="24"/>
        </w:rPr>
      </w:pPr>
      <w:r w:rsidRPr="0002472F">
        <w:rPr>
          <w:rFonts w:ascii="Tahoma" w:hAnsi="Tahoma" w:cs="Tahoma"/>
          <w:sz w:val="24"/>
          <w:szCs w:val="24"/>
        </w:rPr>
        <w:t>This person specification has been drafted to provide a clear and consistent method of selecting candidates for this post.  It identifies the key skills, abilities and attributes which a successful applicant will demonstrate.  Candidates applying for this post will need to demonstrate they possess the required knowledge and have experience of successfully applying their skills.</w:t>
      </w:r>
    </w:p>
    <w:p w14:paraId="707C9031" w14:textId="77777777" w:rsidR="00A15F20" w:rsidRPr="0002472F" w:rsidRDefault="00A15F20" w:rsidP="00890892">
      <w:pPr>
        <w:jc w:val="both"/>
        <w:rPr>
          <w:rFonts w:ascii="Tahoma" w:hAnsi="Tahoma" w:cs="Tahom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7"/>
        <w:gridCol w:w="4363"/>
        <w:gridCol w:w="3725"/>
      </w:tblGrid>
      <w:tr w:rsidR="00A15F20" w:rsidRPr="0002472F" w14:paraId="3AD819E8" w14:textId="77777777" w:rsidTr="00895B5D">
        <w:trPr>
          <w:trHeight w:val="479"/>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5B48875" w14:textId="77777777" w:rsidR="00A15F20" w:rsidRPr="0002472F" w:rsidRDefault="00A15F20" w:rsidP="001C757F">
            <w:pPr>
              <w:rPr>
                <w:rFonts w:ascii="Tahoma" w:hAnsi="Tahoma" w:cs="Tahoma"/>
                <w:b/>
                <w:szCs w:val="28"/>
              </w:rPr>
            </w:pPr>
            <w:r w:rsidRPr="0002472F">
              <w:rPr>
                <w:rFonts w:ascii="Tahoma" w:hAnsi="Tahoma" w:cs="Tahoma"/>
                <w:b/>
                <w:szCs w:val="28"/>
              </w:rPr>
              <w:t>A</w:t>
            </w:r>
            <w:r w:rsidR="00890892" w:rsidRPr="0002472F">
              <w:rPr>
                <w:rFonts w:ascii="Tahoma" w:hAnsi="Tahoma" w:cs="Tahoma"/>
                <w:b/>
                <w:szCs w:val="28"/>
              </w:rPr>
              <w:t>ttribute</w:t>
            </w:r>
          </w:p>
        </w:tc>
        <w:tc>
          <w:tcPr>
            <w:tcW w:w="4489" w:type="dxa"/>
            <w:tcBorders>
              <w:top w:val="single" w:sz="4" w:space="0" w:color="auto"/>
              <w:left w:val="single" w:sz="4" w:space="0" w:color="auto"/>
              <w:bottom w:val="single" w:sz="4" w:space="0" w:color="auto"/>
              <w:right w:val="single" w:sz="4" w:space="0" w:color="auto"/>
            </w:tcBorders>
            <w:shd w:val="clear" w:color="auto" w:fill="auto"/>
          </w:tcPr>
          <w:p w14:paraId="29E3D6A2" w14:textId="77777777" w:rsidR="001C757F" w:rsidRPr="0002472F" w:rsidRDefault="00A15F20" w:rsidP="001C757F">
            <w:pPr>
              <w:rPr>
                <w:rFonts w:ascii="Tahoma" w:hAnsi="Tahoma" w:cs="Tahoma"/>
                <w:b/>
                <w:szCs w:val="28"/>
              </w:rPr>
            </w:pPr>
            <w:r w:rsidRPr="0002472F">
              <w:rPr>
                <w:rFonts w:ascii="Tahoma" w:hAnsi="Tahoma" w:cs="Tahoma"/>
                <w:b/>
                <w:szCs w:val="28"/>
              </w:rPr>
              <w:t>E</w:t>
            </w:r>
            <w:r w:rsidR="00890892" w:rsidRPr="0002472F">
              <w:rPr>
                <w:rFonts w:ascii="Tahoma" w:hAnsi="Tahoma" w:cs="Tahoma"/>
                <w:b/>
                <w:szCs w:val="28"/>
              </w:rPr>
              <w:t>ssential</w:t>
            </w:r>
          </w:p>
        </w:tc>
        <w:tc>
          <w:tcPr>
            <w:tcW w:w="3824" w:type="dxa"/>
            <w:tcBorders>
              <w:top w:val="single" w:sz="4" w:space="0" w:color="auto"/>
              <w:left w:val="single" w:sz="4" w:space="0" w:color="auto"/>
              <w:bottom w:val="single" w:sz="4" w:space="0" w:color="auto"/>
              <w:right w:val="single" w:sz="4" w:space="0" w:color="auto"/>
            </w:tcBorders>
            <w:shd w:val="clear" w:color="auto" w:fill="auto"/>
          </w:tcPr>
          <w:p w14:paraId="24ADCE82" w14:textId="77777777" w:rsidR="00A15F20" w:rsidRPr="0002472F" w:rsidRDefault="00A15F20" w:rsidP="001C757F">
            <w:pPr>
              <w:rPr>
                <w:rFonts w:ascii="Tahoma" w:hAnsi="Tahoma" w:cs="Tahoma"/>
                <w:b/>
                <w:szCs w:val="28"/>
              </w:rPr>
            </w:pPr>
            <w:r w:rsidRPr="0002472F">
              <w:rPr>
                <w:rFonts w:ascii="Tahoma" w:hAnsi="Tahoma" w:cs="Tahoma"/>
                <w:b/>
                <w:szCs w:val="28"/>
              </w:rPr>
              <w:t>D</w:t>
            </w:r>
            <w:r w:rsidR="00890892" w:rsidRPr="0002472F">
              <w:rPr>
                <w:rFonts w:ascii="Tahoma" w:hAnsi="Tahoma" w:cs="Tahoma"/>
                <w:b/>
                <w:szCs w:val="28"/>
              </w:rPr>
              <w:t>esirable</w:t>
            </w:r>
          </w:p>
        </w:tc>
      </w:tr>
      <w:tr w:rsidR="00747530" w:rsidRPr="0002472F" w14:paraId="02BC959E" w14:textId="77777777" w:rsidTr="00895B5D">
        <w:tc>
          <w:tcPr>
            <w:tcW w:w="1998" w:type="dxa"/>
            <w:tcBorders>
              <w:top w:val="single" w:sz="4" w:space="0" w:color="auto"/>
              <w:left w:val="single" w:sz="4" w:space="0" w:color="auto"/>
              <w:bottom w:val="single" w:sz="4" w:space="0" w:color="auto"/>
              <w:right w:val="single" w:sz="4" w:space="0" w:color="auto"/>
            </w:tcBorders>
            <w:shd w:val="clear" w:color="auto" w:fill="auto"/>
          </w:tcPr>
          <w:p w14:paraId="0F66BA77" w14:textId="77777777" w:rsidR="00747530" w:rsidRPr="0002472F" w:rsidRDefault="00747530" w:rsidP="00747530">
            <w:pPr>
              <w:rPr>
                <w:rFonts w:ascii="Tahoma" w:hAnsi="Tahoma" w:cs="Tahoma"/>
                <w:b/>
                <w:sz w:val="24"/>
                <w:szCs w:val="24"/>
              </w:rPr>
            </w:pPr>
            <w:r w:rsidRPr="0002472F">
              <w:rPr>
                <w:rFonts w:ascii="Tahoma" w:hAnsi="Tahoma" w:cs="Tahoma"/>
                <w:b/>
                <w:sz w:val="24"/>
                <w:szCs w:val="24"/>
              </w:rPr>
              <w:t>Education / Qualifications</w:t>
            </w:r>
          </w:p>
          <w:p w14:paraId="730C3142" w14:textId="77777777" w:rsidR="00895B5D" w:rsidRPr="0002472F" w:rsidRDefault="00895B5D" w:rsidP="00747530">
            <w:pPr>
              <w:rPr>
                <w:rFonts w:ascii="Tahoma" w:hAnsi="Tahoma" w:cs="Tahoma"/>
                <w:b/>
                <w:sz w:val="24"/>
                <w:szCs w:val="24"/>
              </w:rPr>
            </w:pPr>
            <w:r w:rsidRPr="0002472F">
              <w:rPr>
                <w:rFonts w:ascii="Tahoma" w:hAnsi="Tahoma" w:cs="Tahoma"/>
                <w:b/>
                <w:sz w:val="24"/>
                <w:szCs w:val="24"/>
              </w:rPr>
              <w:t>(Application form)</w:t>
            </w:r>
          </w:p>
        </w:tc>
        <w:tc>
          <w:tcPr>
            <w:tcW w:w="4489" w:type="dxa"/>
            <w:tcBorders>
              <w:top w:val="single" w:sz="4" w:space="0" w:color="auto"/>
              <w:left w:val="single" w:sz="4" w:space="0" w:color="auto"/>
              <w:bottom w:val="single" w:sz="4" w:space="0" w:color="auto"/>
              <w:right w:val="single" w:sz="4" w:space="0" w:color="auto"/>
            </w:tcBorders>
            <w:shd w:val="clear" w:color="auto" w:fill="auto"/>
          </w:tcPr>
          <w:p w14:paraId="35CA9C80" w14:textId="77777777" w:rsidR="00895B5D" w:rsidRDefault="00895B5D" w:rsidP="00C0524F">
            <w:pPr>
              <w:pStyle w:val="BodyText2"/>
              <w:spacing w:after="0" w:line="240" w:lineRule="auto"/>
              <w:jc w:val="both"/>
              <w:rPr>
                <w:rFonts w:ascii="Tahoma" w:hAnsi="Tahoma" w:cs="Tahoma"/>
                <w:sz w:val="24"/>
                <w:szCs w:val="24"/>
              </w:rPr>
            </w:pPr>
            <w:r w:rsidRPr="0002472F">
              <w:rPr>
                <w:rFonts w:ascii="Tahoma" w:hAnsi="Tahoma" w:cs="Tahoma"/>
                <w:sz w:val="24"/>
                <w:szCs w:val="24"/>
              </w:rPr>
              <w:t>Willingness to undertake continual professional development.</w:t>
            </w:r>
          </w:p>
          <w:p w14:paraId="1D6A5BC1" w14:textId="77777777" w:rsidR="00C0524F" w:rsidRPr="0002472F" w:rsidRDefault="00C0524F" w:rsidP="00C0524F">
            <w:pPr>
              <w:pStyle w:val="BodyText2"/>
              <w:spacing w:after="0" w:line="240" w:lineRule="auto"/>
              <w:jc w:val="both"/>
              <w:rPr>
                <w:rFonts w:ascii="Tahoma" w:hAnsi="Tahoma" w:cs="Tahoma"/>
                <w:sz w:val="24"/>
                <w:szCs w:val="24"/>
              </w:rPr>
            </w:pPr>
          </w:p>
          <w:p w14:paraId="38E2A727" w14:textId="77777777" w:rsidR="00747530" w:rsidRPr="0002472F" w:rsidRDefault="00747530" w:rsidP="00C0524F">
            <w:pPr>
              <w:pStyle w:val="BodyText2"/>
              <w:spacing w:after="0" w:line="240" w:lineRule="auto"/>
              <w:rPr>
                <w:rFonts w:ascii="Tahoma" w:hAnsi="Tahoma" w:cs="Tahoma"/>
                <w:sz w:val="24"/>
                <w:szCs w:val="24"/>
              </w:rPr>
            </w:pPr>
            <w:r w:rsidRPr="0002472F">
              <w:rPr>
                <w:rFonts w:ascii="Tahoma" w:hAnsi="Tahoma" w:cs="Tahoma"/>
                <w:sz w:val="24"/>
                <w:szCs w:val="24"/>
              </w:rPr>
              <w:t>Applying for and maintaining registration at the appropriate time and as specified by the SSSC.</w:t>
            </w:r>
          </w:p>
          <w:p w14:paraId="6A335609" w14:textId="77777777" w:rsidR="00895B5D" w:rsidRPr="0002472F" w:rsidRDefault="00895B5D" w:rsidP="00C0524F">
            <w:pPr>
              <w:pStyle w:val="BodyText2"/>
              <w:spacing w:after="0" w:line="240" w:lineRule="auto"/>
              <w:jc w:val="both"/>
              <w:rPr>
                <w:rFonts w:ascii="Tahoma" w:hAnsi="Tahoma" w:cs="Tahoma"/>
                <w:sz w:val="24"/>
                <w:szCs w:val="24"/>
              </w:rPr>
            </w:pPr>
          </w:p>
        </w:tc>
        <w:tc>
          <w:tcPr>
            <w:tcW w:w="3824" w:type="dxa"/>
            <w:tcBorders>
              <w:top w:val="single" w:sz="4" w:space="0" w:color="auto"/>
              <w:left w:val="single" w:sz="4" w:space="0" w:color="auto"/>
              <w:bottom w:val="single" w:sz="4" w:space="0" w:color="auto"/>
              <w:right w:val="single" w:sz="4" w:space="0" w:color="auto"/>
            </w:tcBorders>
            <w:shd w:val="clear" w:color="auto" w:fill="auto"/>
          </w:tcPr>
          <w:p w14:paraId="053F2F9C" w14:textId="6DD1CDE9" w:rsidR="00747530" w:rsidRDefault="00112B44" w:rsidP="00C0524F">
            <w:pPr>
              <w:rPr>
                <w:rFonts w:ascii="Tahoma" w:hAnsi="Tahoma" w:cs="Tahoma"/>
                <w:sz w:val="24"/>
                <w:szCs w:val="24"/>
              </w:rPr>
            </w:pPr>
            <w:r w:rsidRPr="0002472F">
              <w:rPr>
                <w:rFonts w:ascii="Tahoma" w:hAnsi="Tahoma" w:cs="Tahoma"/>
                <w:sz w:val="24"/>
                <w:szCs w:val="24"/>
              </w:rPr>
              <w:t>SVQ</w:t>
            </w:r>
            <w:r w:rsidR="00471C64">
              <w:rPr>
                <w:rFonts w:ascii="Tahoma" w:hAnsi="Tahoma" w:cs="Tahoma"/>
                <w:sz w:val="24"/>
                <w:szCs w:val="24"/>
              </w:rPr>
              <w:t xml:space="preserve"> </w:t>
            </w:r>
            <w:r w:rsidR="00980F06" w:rsidRPr="0002472F">
              <w:rPr>
                <w:rFonts w:ascii="Tahoma" w:hAnsi="Tahoma" w:cs="Tahoma"/>
                <w:sz w:val="24"/>
                <w:szCs w:val="24"/>
              </w:rPr>
              <w:t xml:space="preserve">II or </w:t>
            </w:r>
            <w:r w:rsidRPr="0002472F">
              <w:rPr>
                <w:rFonts w:ascii="Tahoma" w:hAnsi="Tahoma" w:cs="Tahoma"/>
                <w:sz w:val="24"/>
                <w:szCs w:val="24"/>
              </w:rPr>
              <w:t>III Health &amp; Social Care</w:t>
            </w:r>
            <w:r w:rsidR="002A69F8" w:rsidRPr="0002472F">
              <w:rPr>
                <w:rFonts w:ascii="Tahoma" w:hAnsi="Tahoma" w:cs="Tahoma"/>
                <w:sz w:val="24"/>
                <w:szCs w:val="24"/>
              </w:rPr>
              <w:t>.</w:t>
            </w:r>
          </w:p>
          <w:p w14:paraId="2C52A896" w14:textId="77777777" w:rsidR="00C0524F" w:rsidRDefault="00C0524F" w:rsidP="00C0524F">
            <w:pPr>
              <w:rPr>
                <w:rFonts w:ascii="Tahoma" w:hAnsi="Tahoma" w:cs="Tahoma"/>
                <w:sz w:val="24"/>
                <w:szCs w:val="24"/>
              </w:rPr>
            </w:pPr>
          </w:p>
          <w:p w14:paraId="4E78936D" w14:textId="1C33E3C1" w:rsidR="00862F3D" w:rsidRPr="0002472F" w:rsidRDefault="00D453C1" w:rsidP="00C0524F">
            <w:pPr>
              <w:rPr>
                <w:rFonts w:ascii="Tahoma" w:hAnsi="Tahoma" w:cs="Tahoma"/>
                <w:sz w:val="24"/>
                <w:szCs w:val="24"/>
              </w:rPr>
            </w:pPr>
            <w:r w:rsidRPr="00E463CE">
              <w:rPr>
                <w:rFonts w:ascii="Tahoma" w:hAnsi="Tahoma" w:cs="Tahoma"/>
                <w:sz w:val="24"/>
                <w:szCs w:val="24"/>
              </w:rPr>
              <w:t>Current r</w:t>
            </w:r>
            <w:r w:rsidR="00862F3D" w:rsidRPr="00E463CE">
              <w:rPr>
                <w:rFonts w:ascii="Tahoma" w:hAnsi="Tahoma" w:cs="Tahoma"/>
                <w:sz w:val="24"/>
                <w:szCs w:val="24"/>
              </w:rPr>
              <w:t>egist</w:t>
            </w:r>
            <w:r w:rsidRPr="00E463CE">
              <w:rPr>
                <w:rFonts w:ascii="Tahoma" w:hAnsi="Tahoma" w:cs="Tahoma"/>
                <w:sz w:val="24"/>
                <w:szCs w:val="24"/>
              </w:rPr>
              <w:t>ration</w:t>
            </w:r>
            <w:r w:rsidR="00F96897" w:rsidRPr="00E463CE">
              <w:rPr>
                <w:rFonts w:ascii="Tahoma" w:hAnsi="Tahoma" w:cs="Tahoma"/>
                <w:sz w:val="24"/>
                <w:szCs w:val="24"/>
              </w:rPr>
              <w:t xml:space="preserve"> </w:t>
            </w:r>
            <w:r w:rsidR="00277B41" w:rsidRPr="00E463CE">
              <w:rPr>
                <w:rFonts w:ascii="Tahoma" w:hAnsi="Tahoma" w:cs="Tahoma"/>
                <w:sz w:val="24"/>
                <w:szCs w:val="24"/>
              </w:rPr>
              <w:t xml:space="preserve">and compliance </w:t>
            </w:r>
            <w:r w:rsidR="00F96897" w:rsidRPr="00E463CE">
              <w:rPr>
                <w:rFonts w:ascii="Tahoma" w:hAnsi="Tahoma" w:cs="Tahoma"/>
                <w:sz w:val="24"/>
                <w:szCs w:val="24"/>
              </w:rPr>
              <w:t xml:space="preserve">with the </w:t>
            </w:r>
            <w:r w:rsidR="00277B41" w:rsidRPr="00E463CE">
              <w:rPr>
                <w:rFonts w:ascii="Tahoma" w:hAnsi="Tahoma" w:cs="Tahoma"/>
                <w:sz w:val="24"/>
                <w:szCs w:val="24"/>
              </w:rPr>
              <w:t>Scottish Social Services Council’s Code of Conduct (SSSC).</w:t>
            </w:r>
          </w:p>
        </w:tc>
      </w:tr>
      <w:tr w:rsidR="00647D26" w:rsidRPr="0002472F" w14:paraId="2710AC77" w14:textId="77777777" w:rsidTr="00895B5D">
        <w:tc>
          <w:tcPr>
            <w:tcW w:w="1998" w:type="dxa"/>
            <w:tcBorders>
              <w:top w:val="single" w:sz="4" w:space="0" w:color="auto"/>
              <w:left w:val="single" w:sz="4" w:space="0" w:color="auto"/>
              <w:bottom w:val="single" w:sz="4" w:space="0" w:color="auto"/>
              <w:right w:val="single" w:sz="4" w:space="0" w:color="auto"/>
            </w:tcBorders>
            <w:shd w:val="clear" w:color="auto" w:fill="auto"/>
          </w:tcPr>
          <w:p w14:paraId="17C479C9" w14:textId="77777777" w:rsidR="00647D26" w:rsidRPr="0002472F" w:rsidRDefault="00647D26" w:rsidP="00647D26">
            <w:pPr>
              <w:pStyle w:val="BodyText2"/>
              <w:spacing w:after="0" w:line="240" w:lineRule="auto"/>
              <w:jc w:val="both"/>
              <w:rPr>
                <w:rFonts w:ascii="Tahoma" w:hAnsi="Tahoma" w:cs="Tahoma"/>
                <w:b/>
                <w:sz w:val="24"/>
                <w:szCs w:val="24"/>
              </w:rPr>
            </w:pPr>
            <w:r w:rsidRPr="0002472F">
              <w:rPr>
                <w:rFonts w:ascii="Tahoma" w:hAnsi="Tahoma" w:cs="Tahoma"/>
                <w:b/>
                <w:sz w:val="24"/>
                <w:szCs w:val="24"/>
              </w:rPr>
              <w:t>Experience</w:t>
            </w:r>
          </w:p>
          <w:p w14:paraId="6780CE04" w14:textId="77777777" w:rsidR="00895B5D" w:rsidRPr="0002472F" w:rsidRDefault="00895B5D" w:rsidP="00895B5D">
            <w:pPr>
              <w:pStyle w:val="BodyText2"/>
              <w:spacing w:after="0" w:line="240" w:lineRule="auto"/>
              <w:rPr>
                <w:rFonts w:ascii="Tahoma" w:hAnsi="Tahoma" w:cs="Tahoma"/>
                <w:b/>
                <w:sz w:val="24"/>
                <w:szCs w:val="24"/>
              </w:rPr>
            </w:pPr>
            <w:r w:rsidRPr="0002472F">
              <w:rPr>
                <w:rFonts w:ascii="Tahoma" w:hAnsi="Tahoma" w:cs="Tahoma"/>
                <w:b/>
                <w:sz w:val="24"/>
                <w:szCs w:val="24"/>
              </w:rPr>
              <w:t>(Application form and interview)</w:t>
            </w:r>
          </w:p>
          <w:p w14:paraId="536C508F" w14:textId="77777777" w:rsidR="00647D26" w:rsidRPr="0002472F" w:rsidRDefault="00647D26" w:rsidP="00647D26">
            <w:pPr>
              <w:rPr>
                <w:rFonts w:ascii="Tahoma" w:hAnsi="Tahoma" w:cs="Tahoma"/>
                <w:b/>
                <w:sz w:val="24"/>
                <w:szCs w:val="24"/>
              </w:rPr>
            </w:pPr>
          </w:p>
        </w:tc>
        <w:tc>
          <w:tcPr>
            <w:tcW w:w="4489" w:type="dxa"/>
            <w:tcBorders>
              <w:top w:val="single" w:sz="4" w:space="0" w:color="auto"/>
              <w:left w:val="single" w:sz="4" w:space="0" w:color="auto"/>
              <w:bottom w:val="single" w:sz="4" w:space="0" w:color="auto"/>
              <w:right w:val="single" w:sz="4" w:space="0" w:color="auto"/>
            </w:tcBorders>
            <w:shd w:val="clear" w:color="auto" w:fill="auto"/>
          </w:tcPr>
          <w:p w14:paraId="7D5B675F" w14:textId="4E09E2EC" w:rsidR="00647D26" w:rsidRPr="0002472F" w:rsidRDefault="002A69F8" w:rsidP="00C0524F">
            <w:pPr>
              <w:rPr>
                <w:rFonts w:ascii="Tahoma" w:hAnsi="Tahoma" w:cs="Tahoma"/>
                <w:sz w:val="24"/>
                <w:szCs w:val="24"/>
              </w:rPr>
            </w:pPr>
            <w:r w:rsidRPr="0002472F">
              <w:rPr>
                <w:rFonts w:ascii="Tahoma" w:hAnsi="Tahoma" w:cs="Tahoma"/>
                <w:sz w:val="24"/>
                <w:szCs w:val="24"/>
              </w:rPr>
              <w:t>Experience of working in a similar support/</w:t>
            </w:r>
            <w:r w:rsidR="00980F06" w:rsidRPr="0002472F">
              <w:rPr>
                <w:rFonts w:ascii="Tahoma" w:hAnsi="Tahoma" w:cs="Tahoma"/>
                <w:sz w:val="24"/>
                <w:szCs w:val="24"/>
              </w:rPr>
              <w:t>hostel</w:t>
            </w:r>
            <w:r w:rsidRPr="0002472F">
              <w:rPr>
                <w:rFonts w:ascii="Tahoma" w:hAnsi="Tahoma" w:cs="Tahoma"/>
                <w:sz w:val="24"/>
                <w:szCs w:val="24"/>
              </w:rPr>
              <w:t xml:space="preserve"> setting.</w:t>
            </w:r>
          </w:p>
          <w:p w14:paraId="36999728" w14:textId="5D3AED22" w:rsidR="00895B5D" w:rsidRPr="000A72E0" w:rsidRDefault="00895B5D" w:rsidP="00C0524F">
            <w:pPr>
              <w:pStyle w:val="BodyText2"/>
              <w:spacing w:after="0" w:line="240" w:lineRule="auto"/>
              <w:jc w:val="both"/>
              <w:rPr>
                <w:rFonts w:ascii="Tahoma" w:hAnsi="Tahoma" w:cs="Tahoma"/>
                <w:strike/>
                <w:sz w:val="24"/>
                <w:szCs w:val="24"/>
              </w:rPr>
            </w:pPr>
          </w:p>
        </w:tc>
        <w:tc>
          <w:tcPr>
            <w:tcW w:w="3824" w:type="dxa"/>
            <w:tcBorders>
              <w:top w:val="single" w:sz="4" w:space="0" w:color="auto"/>
              <w:left w:val="single" w:sz="4" w:space="0" w:color="auto"/>
              <w:bottom w:val="single" w:sz="4" w:space="0" w:color="auto"/>
              <w:right w:val="single" w:sz="4" w:space="0" w:color="auto"/>
            </w:tcBorders>
            <w:shd w:val="clear" w:color="auto" w:fill="auto"/>
          </w:tcPr>
          <w:p w14:paraId="3D48A5E2" w14:textId="2054FCA1" w:rsidR="00647D26" w:rsidRPr="00C0524F" w:rsidRDefault="009E46AF" w:rsidP="00C0524F">
            <w:pPr>
              <w:rPr>
                <w:rFonts w:ascii="Tahoma" w:hAnsi="Tahoma" w:cs="Tahoma"/>
                <w:sz w:val="24"/>
                <w:szCs w:val="24"/>
              </w:rPr>
            </w:pPr>
            <w:r w:rsidRPr="00C0524F">
              <w:rPr>
                <w:rFonts w:ascii="Tahoma" w:hAnsi="Tahoma" w:cs="Tahoma"/>
                <w:sz w:val="24"/>
                <w:szCs w:val="24"/>
              </w:rPr>
              <w:t>Experience of</w:t>
            </w:r>
            <w:r w:rsidR="00415DD1" w:rsidRPr="00C0524F">
              <w:rPr>
                <w:rFonts w:ascii="Tahoma" w:hAnsi="Tahoma" w:cs="Tahoma"/>
                <w:sz w:val="24"/>
                <w:szCs w:val="24"/>
              </w:rPr>
              <w:t xml:space="preserve"> working with vulnerable individuals with varied</w:t>
            </w:r>
            <w:r w:rsidR="00365ABA" w:rsidRPr="00C0524F">
              <w:rPr>
                <w:rFonts w:ascii="Tahoma" w:hAnsi="Tahoma" w:cs="Tahoma"/>
                <w:sz w:val="24"/>
                <w:szCs w:val="24"/>
              </w:rPr>
              <w:t xml:space="preserve"> needs.</w:t>
            </w:r>
          </w:p>
        </w:tc>
      </w:tr>
      <w:tr w:rsidR="00647D26" w:rsidRPr="0002472F" w14:paraId="71E78C90" w14:textId="77777777" w:rsidTr="00895B5D">
        <w:tc>
          <w:tcPr>
            <w:tcW w:w="1998" w:type="dxa"/>
            <w:tcBorders>
              <w:top w:val="single" w:sz="4" w:space="0" w:color="auto"/>
              <w:left w:val="single" w:sz="4" w:space="0" w:color="auto"/>
              <w:bottom w:val="single" w:sz="4" w:space="0" w:color="auto"/>
              <w:right w:val="single" w:sz="4" w:space="0" w:color="auto"/>
            </w:tcBorders>
            <w:shd w:val="clear" w:color="auto" w:fill="auto"/>
          </w:tcPr>
          <w:p w14:paraId="45B51125" w14:textId="77777777" w:rsidR="00647D26" w:rsidRPr="0002472F" w:rsidRDefault="00647D26" w:rsidP="00647D26">
            <w:pPr>
              <w:pStyle w:val="BodyText2"/>
              <w:spacing w:after="0" w:line="240" w:lineRule="auto"/>
              <w:jc w:val="both"/>
              <w:rPr>
                <w:rFonts w:ascii="Tahoma" w:hAnsi="Tahoma" w:cs="Tahoma"/>
                <w:b/>
                <w:sz w:val="24"/>
                <w:szCs w:val="24"/>
              </w:rPr>
            </w:pPr>
            <w:r w:rsidRPr="0002472F">
              <w:rPr>
                <w:rFonts w:ascii="Tahoma" w:hAnsi="Tahoma" w:cs="Tahoma"/>
                <w:b/>
                <w:sz w:val="24"/>
                <w:szCs w:val="24"/>
              </w:rPr>
              <w:t xml:space="preserve">Knowledge </w:t>
            </w:r>
          </w:p>
          <w:p w14:paraId="4E5F8FF5" w14:textId="77777777" w:rsidR="00895B5D" w:rsidRPr="0002472F" w:rsidRDefault="00895B5D" w:rsidP="00895B5D">
            <w:pPr>
              <w:pStyle w:val="BodyText2"/>
              <w:spacing w:after="0" w:line="240" w:lineRule="auto"/>
              <w:rPr>
                <w:rFonts w:ascii="Tahoma" w:hAnsi="Tahoma" w:cs="Tahoma"/>
                <w:b/>
                <w:sz w:val="24"/>
                <w:szCs w:val="24"/>
              </w:rPr>
            </w:pPr>
            <w:r w:rsidRPr="0002472F">
              <w:rPr>
                <w:rFonts w:ascii="Tahoma" w:hAnsi="Tahoma" w:cs="Tahoma"/>
                <w:b/>
                <w:sz w:val="24"/>
                <w:szCs w:val="24"/>
              </w:rPr>
              <w:t>(Application form and interview)</w:t>
            </w:r>
          </w:p>
          <w:p w14:paraId="432289D6" w14:textId="77777777" w:rsidR="00647D26" w:rsidRPr="0002472F" w:rsidRDefault="00647D26" w:rsidP="00647D26">
            <w:pPr>
              <w:rPr>
                <w:rFonts w:ascii="Tahoma" w:hAnsi="Tahoma" w:cs="Tahoma"/>
                <w:b/>
                <w:sz w:val="24"/>
                <w:szCs w:val="24"/>
              </w:rPr>
            </w:pPr>
          </w:p>
        </w:tc>
        <w:tc>
          <w:tcPr>
            <w:tcW w:w="4489" w:type="dxa"/>
            <w:tcBorders>
              <w:top w:val="single" w:sz="4" w:space="0" w:color="auto"/>
              <w:left w:val="single" w:sz="4" w:space="0" w:color="auto"/>
              <w:bottom w:val="single" w:sz="4" w:space="0" w:color="auto"/>
              <w:right w:val="single" w:sz="4" w:space="0" w:color="auto"/>
            </w:tcBorders>
            <w:shd w:val="clear" w:color="auto" w:fill="auto"/>
          </w:tcPr>
          <w:p w14:paraId="1F0EBCCC" w14:textId="77777777" w:rsidR="00F12825" w:rsidRPr="0002472F" w:rsidRDefault="00F12825" w:rsidP="00C0524F">
            <w:pPr>
              <w:pStyle w:val="BodyText2"/>
              <w:spacing w:after="0" w:line="240" w:lineRule="auto"/>
              <w:rPr>
                <w:rFonts w:ascii="Tahoma" w:hAnsi="Tahoma" w:cs="Tahoma"/>
                <w:sz w:val="24"/>
                <w:szCs w:val="24"/>
              </w:rPr>
            </w:pPr>
            <w:r w:rsidRPr="0002472F">
              <w:rPr>
                <w:rFonts w:ascii="Tahoma" w:hAnsi="Tahoma" w:cs="Tahoma"/>
                <w:sz w:val="24"/>
                <w:szCs w:val="24"/>
              </w:rPr>
              <w:t>Knowledge of housing and homelessness</w:t>
            </w:r>
            <w:r w:rsidR="00980F06" w:rsidRPr="0002472F">
              <w:rPr>
                <w:rFonts w:ascii="Tahoma" w:hAnsi="Tahoma" w:cs="Tahoma"/>
                <w:sz w:val="24"/>
                <w:szCs w:val="24"/>
              </w:rPr>
              <w:t xml:space="preserve"> in Scotland</w:t>
            </w:r>
            <w:r w:rsidRPr="0002472F">
              <w:rPr>
                <w:rFonts w:ascii="Tahoma" w:hAnsi="Tahoma" w:cs="Tahoma"/>
                <w:sz w:val="24"/>
                <w:szCs w:val="24"/>
              </w:rPr>
              <w:t>.</w:t>
            </w:r>
          </w:p>
          <w:p w14:paraId="136DA0B9" w14:textId="77777777" w:rsidR="00647D26" w:rsidRPr="0002472F" w:rsidRDefault="00647D26" w:rsidP="00C0524F">
            <w:pPr>
              <w:pStyle w:val="BodyText2"/>
              <w:spacing w:after="0" w:line="240" w:lineRule="auto"/>
              <w:jc w:val="both"/>
              <w:rPr>
                <w:rFonts w:ascii="Tahoma" w:hAnsi="Tahoma" w:cs="Tahoma"/>
                <w:sz w:val="24"/>
                <w:szCs w:val="24"/>
              </w:rPr>
            </w:pPr>
          </w:p>
          <w:p w14:paraId="6FBB9F0A" w14:textId="77777777" w:rsidR="00647D26" w:rsidRPr="0002472F" w:rsidRDefault="00647D26" w:rsidP="00C0524F">
            <w:pPr>
              <w:rPr>
                <w:rFonts w:ascii="Tahoma" w:hAnsi="Tahoma" w:cs="Tahoma"/>
                <w:sz w:val="16"/>
                <w:szCs w:val="16"/>
              </w:rPr>
            </w:pPr>
          </w:p>
        </w:tc>
        <w:tc>
          <w:tcPr>
            <w:tcW w:w="3824" w:type="dxa"/>
            <w:tcBorders>
              <w:top w:val="single" w:sz="4" w:space="0" w:color="auto"/>
              <w:left w:val="single" w:sz="4" w:space="0" w:color="auto"/>
              <w:bottom w:val="single" w:sz="4" w:space="0" w:color="auto"/>
              <w:right w:val="single" w:sz="4" w:space="0" w:color="auto"/>
            </w:tcBorders>
            <w:shd w:val="clear" w:color="auto" w:fill="auto"/>
          </w:tcPr>
          <w:p w14:paraId="0BD12791" w14:textId="77777777" w:rsidR="00647D26" w:rsidRPr="0002472F" w:rsidRDefault="00647D26" w:rsidP="00C0524F">
            <w:pPr>
              <w:pStyle w:val="BodyText2"/>
              <w:spacing w:after="0" w:line="240" w:lineRule="auto"/>
              <w:rPr>
                <w:rFonts w:ascii="Tahoma" w:hAnsi="Tahoma" w:cs="Tahoma"/>
                <w:sz w:val="24"/>
                <w:szCs w:val="24"/>
              </w:rPr>
            </w:pPr>
            <w:r w:rsidRPr="0002472F">
              <w:rPr>
                <w:rFonts w:ascii="Tahoma" w:hAnsi="Tahoma" w:cs="Tahoma"/>
                <w:sz w:val="24"/>
                <w:szCs w:val="24"/>
              </w:rPr>
              <w:t>Knowledge and understanding of</w:t>
            </w:r>
            <w:r w:rsidR="00980F06" w:rsidRPr="0002472F">
              <w:rPr>
                <w:rFonts w:ascii="Tahoma" w:hAnsi="Tahoma" w:cs="Tahoma"/>
                <w:sz w:val="24"/>
                <w:szCs w:val="24"/>
              </w:rPr>
              <w:t xml:space="preserve"> housing and homeless legislation and guidance.</w:t>
            </w:r>
            <w:r w:rsidRPr="0002472F">
              <w:rPr>
                <w:rFonts w:ascii="Tahoma" w:hAnsi="Tahoma" w:cs="Tahoma"/>
                <w:sz w:val="24"/>
                <w:szCs w:val="24"/>
              </w:rPr>
              <w:t xml:space="preserve"> </w:t>
            </w:r>
          </w:p>
        </w:tc>
      </w:tr>
      <w:tr w:rsidR="00647D26" w:rsidRPr="0002472F" w14:paraId="298DE699" w14:textId="77777777" w:rsidTr="00895B5D">
        <w:tc>
          <w:tcPr>
            <w:tcW w:w="1998" w:type="dxa"/>
            <w:tcBorders>
              <w:top w:val="single" w:sz="4" w:space="0" w:color="auto"/>
              <w:left w:val="single" w:sz="4" w:space="0" w:color="auto"/>
              <w:bottom w:val="single" w:sz="4" w:space="0" w:color="auto"/>
              <w:right w:val="single" w:sz="4" w:space="0" w:color="auto"/>
            </w:tcBorders>
            <w:shd w:val="clear" w:color="auto" w:fill="auto"/>
          </w:tcPr>
          <w:p w14:paraId="5B085491" w14:textId="77777777" w:rsidR="00647D26" w:rsidRPr="0002472F" w:rsidRDefault="00647D26" w:rsidP="00647D26">
            <w:pPr>
              <w:rPr>
                <w:rFonts w:ascii="Tahoma" w:hAnsi="Tahoma" w:cs="Tahoma"/>
                <w:b/>
                <w:sz w:val="24"/>
                <w:szCs w:val="24"/>
              </w:rPr>
            </w:pPr>
            <w:r w:rsidRPr="0002472F">
              <w:rPr>
                <w:rFonts w:ascii="Tahoma" w:hAnsi="Tahoma" w:cs="Tahoma"/>
                <w:b/>
                <w:sz w:val="24"/>
                <w:szCs w:val="24"/>
              </w:rPr>
              <w:t>Skills</w:t>
            </w:r>
          </w:p>
          <w:p w14:paraId="69A11A03" w14:textId="77777777" w:rsidR="00895B5D" w:rsidRPr="0002472F" w:rsidRDefault="00895B5D" w:rsidP="00895B5D">
            <w:pPr>
              <w:pStyle w:val="BodyText2"/>
              <w:spacing w:after="0" w:line="240" w:lineRule="auto"/>
              <w:rPr>
                <w:rFonts w:ascii="Tahoma" w:hAnsi="Tahoma" w:cs="Tahoma"/>
                <w:b/>
                <w:sz w:val="24"/>
                <w:szCs w:val="24"/>
              </w:rPr>
            </w:pPr>
            <w:r w:rsidRPr="0002472F">
              <w:rPr>
                <w:rFonts w:ascii="Tahoma" w:hAnsi="Tahoma" w:cs="Tahoma"/>
                <w:b/>
                <w:sz w:val="24"/>
                <w:szCs w:val="24"/>
              </w:rPr>
              <w:t>(Application form and interview)</w:t>
            </w:r>
          </w:p>
          <w:p w14:paraId="646FCF09" w14:textId="77777777" w:rsidR="00895B5D" w:rsidRPr="0002472F" w:rsidRDefault="00895B5D" w:rsidP="00647D26">
            <w:pPr>
              <w:rPr>
                <w:rFonts w:ascii="Tahoma" w:hAnsi="Tahoma" w:cs="Tahoma"/>
                <w:b/>
                <w:sz w:val="24"/>
                <w:szCs w:val="24"/>
              </w:rPr>
            </w:pPr>
          </w:p>
        </w:tc>
        <w:tc>
          <w:tcPr>
            <w:tcW w:w="4489" w:type="dxa"/>
            <w:tcBorders>
              <w:top w:val="single" w:sz="4" w:space="0" w:color="auto"/>
              <w:left w:val="single" w:sz="4" w:space="0" w:color="auto"/>
              <w:bottom w:val="single" w:sz="4" w:space="0" w:color="auto"/>
              <w:right w:val="single" w:sz="4" w:space="0" w:color="auto"/>
            </w:tcBorders>
            <w:shd w:val="clear" w:color="auto" w:fill="auto"/>
          </w:tcPr>
          <w:p w14:paraId="17F07BA8" w14:textId="0E714303" w:rsidR="009C557C" w:rsidRDefault="009C557C" w:rsidP="009C557C">
            <w:pPr>
              <w:pStyle w:val="BodyText2"/>
              <w:spacing w:after="0" w:line="240" w:lineRule="auto"/>
              <w:rPr>
                <w:rFonts w:ascii="Tahoma" w:hAnsi="Tahoma" w:cs="Tahoma"/>
                <w:sz w:val="24"/>
                <w:szCs w:val="24"/>
              </w:rPr>
            </w:pPr>
            <w:r w:rsidRPr="0002472F">
              <w:rPr>
                <w:rFonts w:ascii="Tahoma" w:hAnsi="Tahoma" w:cs="Tahoma"/>
                <w:sz w:val="24"/>
                <w:szCs w:val="24"/>
              </w:rPr>
              <w:t>Knowledge and experience of using Microsoft Office software.</w:t>
            </w:r>
          </w:p>
          <w:p w14:paraId="329721D7" w14:textId="77777777" w:rsidR="009C557C" w:rsidRDefault="009C557C" w:rsidP="00C0524F">
            <w:pPr>
              <w:pStyle w:val="BodyText2"/>
              <w:spacing w:after="0" w:line="240" w:lineRule="auto"/>
              <w:jc w:val="both"/>
              <w:rPr>
                <w:rFonts w:ascii="Tahoma" w:hAnsi="Tahoma" w:cs="Tahoma"/>
                <w:sz w:val="24"/>
                <w:szCs w:val="24"/>
              </w:rPr>
            </w:pPr>
          </w:p>
          <w:p w14:paraId="30668654" w14:textId="7FC48E61" w:rsidR="00647D26" w:rsidRDefault="00647D26" w:rsidP="00C0524F">
            <w:pPr>
              <w:pStyle w:val="BodyText2"/>
              <w:spacing w:after="0" w:line="240" w:lineRule="auto"/>
              <w:jc w:val="both"/>
              <w:rPr>
                <w:rFonts w:ascii="Tahoma" w:hAnsi="Tahoma" w:cs="Tahoma"/>
                <w:sz w:val="24"/>
                <w:szCs w:val="24"/>
              </w:rPr>
            </w:pPr>
            <w:r w:rsidRPr="0002472F">
              <w:rPr>
                <w:rFonts w:ascii="Tahoma" w:hAnsi="Tahoma" w:cs="Tahoma"/>
                <w:sz w:val="24"/>
                <w:szCs w:val="24"/>
              </w:rPr>
              <w:t xml:space="preserve">Ability to adapt quickly within a </w:t>
            </w:r>
            <w:r w:rsidR="00980F06" w:rsidRPr="0002472F">
              <w:rPr>
                <w:rFonts w:ascii="Tahoma" w:hAnsi="Tahoma" w:cs="Tahoma"/>
                <w:sz w:val="24"/>
                <w:szCs w:val="24"/>
              </w:rPr>
              <w:t>varied</w:t>
            </w:r>
            <w:r w:rsidRPr="0002472F">
              <w:rPr>
                <w:rFonts w:ascii="Tahoma" w:hAnsi="Tahoma" w:cs="Tahoma"/>
                <w:sz w:val="24"/>
                <w:szCs w:val="24"/>
              </w:rPr>
              <w:t xml:space="preserve"> role.</w:t>
            </w:r>
          </w:p>
          <w:p w14:paraId="5F996B8A" w14:textId="77777777" w:rsidR="00C0524F" w:rsidRPr="0002472F" w:rsidRDefault="00C0524F" w:rsidP="00C0524F">
            <w:pPr>
              <w:pStyle w:val="BodyText2"/>
              <w:spacing w:after="0" w:line="240" w:lineRule="auto"/>
              <w:jc w:val="both"/>
              <w:rPr>
                <w:rFonts w:ascii="Tahoma" w:hAnsi="Tahoma" w:cs="Tahoma"/>
                <w:sz w:val="24"/>
                <w:szCs w:val="24"/>
              </w:rPr>
            </w:pPr>
          </w:p>
          <w:p w14:paraId="683C1A3B" w14:textId="5165B0C3" w:rsidR="00647D26" w:rsidRDefault="00647D26" w:rsidP="00C0524F">
            <w:pPr>
              <w:pStyle w:val="BodyText2"/>
              <w:spacing w:after="0" w:line="240" w:lineRule="auto"/>
              <w:jc w:val="both"/>
              <w:rPr>
                <w:rFonts w:ascii="Tahoma" w:hAnsi="Tahoma" w:cs="Tahoma"/>
                <w:sz w:val="24"/>
                <w:szCs w:val="24"/>
              </w:rPr>
            </w:pPr>
            <w:r w:rsidRPr="00451335">
              <w:rPr>
                <w:rFonts w:ascii="Tahoma" w:hAnsi="Tahoma" w:cs="Tahoma"/>
                <w:sz w:val="24"/>
                <w:szCs w:val="24"/>
              </w:rPr>
              <w:t xml:space="preserve">Ability to work </w:t>
            </w:r>
            <w:r w:rsidR="003F426D" w:rsidRPr="00E463CE">
              <w:rPr>
                <w:rFonts w:ascii="Tahoma" w:hAnsi="Tahoma" w:cs="Tahoma"/>
                <w:sz w:val="24"/>
                <w:szCs w:val="24"/>
              </w:rPr>
              <w:t xml:space="preserve">as part of a </w:t>
            </w:r>
            <w:r w:rsidRPr="00451335">
              <w:rPr>
                <w:rFonts w:ascii="Tahoma" w:hAnsi="Tahoma" w:cs="Tahoma"/>
                <w:sz w:val="24"/>
                <w:szCs w:val="24"/>
              </w:rPr>
              <w:t>team</w:t>
            </w:r>
            <w:r w:rsidR="00451335">
              <w:rPr>
                <w:rFonts w:ascii="Tahoma" w:hAnsi="Tahoma" w:cs="Tahoma"/>
                <w:sz w:val="24"/>
                <w:szCs w:val="24"/>
              </w:rPr>
              <w:t>.</w:t>
            </w:r>
          </w:p>
          <w:p w14:paraId="2027F19C" w14:textId="77777777" w:rsidR="00C0524F" w:rsidRPr="00451335" w:rsidRDefault="00C0524F" w:rsidP="00C0524F">
            <w:pPr>
              <w:pStyle w:val="BodyText2"/>
              <w:spacing w:after="0" w:line="240" w:lineRule="auto"/>
              <w:jc w:val="both"/>
              <w:rPr>
                <w:rFonts w:ascii="Tahoma" w:hAnsi="Tahoma" w:cs="Tahoma"/>
                <w:sz w:val="24"/>
                <w:szCs w:val="24"/>
              </w:rPr>
            </w:pPr>
          </w:p>
          <w:p w14:paraId="64C741D7" w14:textId="77777777" w:rsidR="00647D26" w:rsidRDefault="00647D26" w:rsidP="00C0524F">
            <w:pPr>
              <w:pStyle w:val="BodyText2"/>
              <w:spacing w:after="0" w:line="240" w:lineRule="auto"/>
              <w:jc w:val="both"/>
              <w:rPr>
                <w:rFonts w:ascii="Tahoma" w:hAnsi="Tahoma" w:cs="Tahoma"/>
                <w:sz w:val="24"/>
                <w:szCs w:val="24"/>
              </w:rPr>
            </w:pPr>
            <w:r w:rsidRPr="0002472F">
              <w:rPr>
                <w:rFonts w:ascii="Tahoma" w:hAnsi="Tahoma" w:cs="Tahoma"/>
                <w:sz w:val="24"/>
                <w:szCs w:val="24"/>
              </w:rPr>
              <w:t>Ability to work within a lone working environment.</w:t>
            </w:r>
          </w:p>
          <w:p w14:paraId="0236A854" w14:textId="77777777" w:rsidR="00C0524F" w:rsidRPr="0002472F" w:rsidRDefault="00C0524F" w:rsidP="00C0524F">
            <w:pPr>
              <w:pStyle w:val="BodyText2"/>
              <w:spacing w:after="0" w:line="240" w:lineRule="auto"/>
              <w:jc w:val="both"/>
              <w:rPr>
                <w:rFonts w:ascii="Tahoma" w:hAnsi="Tahoma" w:cs="Tahoma"/>
                <w:sz w:val="24"/>
                <w:szCs w:val="24"/>
              </w:rPr>
            </w:pPr>
          </w:p>
          <w:p w14:paraId="4B35D156" w14:textId="56698C2A" w:rsidR="00647D26" w:rsidRDefault="00647D26" w:rsidP="00C0524F">
            <w:pPr>
              <w:pStyle w:val="BodyText2"/>
              <w:spacing w:after="0" w:line="240" w:lineRule="auto"/>
              <w:jc w:val="both"/>
              <w:rPr>
                <w:rFonts w:ascii="Tahoma" w:hAnsi="Tahoma" w:cs="Tahoma"/>
                <w:sz w:val="24"/>
                <w:szCs w:val="24"/>
              </w:rPr>
            </w:pPr>
            <w:r w:rsidRPr="0002472F">
              <w:rPr>
                <w:rFonts w:ascii="Tahoma" w:hAnsi="Tahoma" w:cs="Tahoma"/>
                <w:sz w:val="24"/>
                <w:szCs w:val="24"/>
              </w:rPr>
              <w:t>Good communication</w:t>
            </w:r>
            <w:r w:rsidR="00C0524F">
              <w:rPr>
                <w:rFonts w:ascii="Tahoma" w:hAnsi="Tahoma" w:cs="Tahoma"/>
                <w:sz w:val="24"/>
                <w:szCs w:val="24"/>
              </w:rPr>
              <w:t xml:space="preserve"> </w:t>
            </w:r>
            <w:r w:rsidRPr="0002472F">
              <w:rPr>
                <w:rFonts w:ascii="Tahoma" w:hAnsi="Tahoma" w:cs="Tahoma"/>
                <w:sz w:val="24"/>
                <w:szCs w:val="24"/>
              </w:rPr>
              <w:t>skills, both verbal and written</w:t>
            </w:r>
            <w:r w:rsidR="00C0524F">
              <w:rPr>
                <w:rFonts w:ascii="Tahoma" w:hAnsi="Tahoma" w:cs="Tahoma"/>
                <w:sz w:val="24"/>
                <w:szCs w:val="24"/>
              </w:rPr>
              <w:t>.</w:t>
            </w:r>
          </w:p>
          <w:p w14:paraId="0B9C23AF" w14:textId="77777777" w:rsidR="00C0524F" w:rsidRPr="0002472F" w:rsidRDefault="00C0524F" w:rsidP="00C0524F">
            <w:pPr>
              <w:pStyle w:val="BodyText2"/>
              <w:spacing w:after="0" w:line="240" w:lineRule="auto"/>
              <w:jc w:val="both"/>
              <w:rPr>
                <w:rFonts w:ascii="Tahoma" w:hAnsi="Tahoma" w:cs="Tahoma"/>
                <w:sz w:val="24"/>
                <w:szCs w:val="24"/>
              </w:rPr>
            </w:pPr>
          </w:p>
          <w:p w14:paraId="6AACB039" w14:textId="77777777" w:rsidR="00647D26" w:rsidRDefault="00647D26" w:rsidP="00C0524F">
            <w:pPr>
              <w:pStyle w:val="BodyText2"/>
              <w:spacing w:after="0" w:line="240" w:lineRule="auto"/>
              <w:jc w:val="both"/>
              <w:rPr>
                <w:rFonts w:ascii="Tahoma" w:hAnsi="Tahoma" w:cs="Tahoma"/>
                <w:sz w:val="24"/>
                <w:szCs w:val="24"/>
              </w:rPr>
            </w:pPr>
            <w:r w:rsidRPr="0002472F">
              <w:rPr>
                <w:rFonts w:ascii="Tahoma" w:hAnsi="Tahoma" w:cs="Tahoma"/>
                <w:sz w:val="24"/>
                <w:szCs w:val="24"/>
              </w:rPr>
              <w:t>Good organisational skills</w:t>
            </w:r>
            <w:r w:rsidR="002A69F8" w:rsidRPr="0002472F">
              <w:rPr>
                <w:rFonts w:ascii="Tahoma" w:hAnsi="Tahoma" w:cs="Tahoma"/>
                <w:sz w:val="24"/>
                <w:szCs w:val="24"/>
              </w:rPr>
              <w:t>.</w:t>
            </w:r>
          </w:p>
          <w:p w14:paraId="62F6F276" w14:textId="77777777" w:rsidR="00C0524F" w:rsidRPr="0002472F" w:rsidRDefault="00C0524F" w:rsidP="00C0524F">
            <w:pPr>
              <w:pStyle w:val="BodyText2"/>
              <w:spacing w:after="0" w:line="240" w:lineRule="auto"/>
              <w:jc w:val="both"/>
              <w:rPr>
                <w:rFonts w:ascii="Tahoma" w:hAnsi="Tahoma" w:cs="Tahoma"/>
                <w:sz w:val="24"/>
                <w:szCs w:val="24"/>
              </w:rPr>
            </w:pPr>
          </w:p>
          <w:p w14:paraId="0A2DA6B7" w14:textId="77777777" w:rsidR="00895B5D" w:rsidRPr="0002472F" w:rsidRDefault="00895B5D" w:rsidP="00C0524F">
            <w:pPr>
              <w:pStyle w:val="BodyText2"/>
              <w:spacing w:after="0" w:line="240" w:lineRule="auto"/>
              <w:jc w:val="both"/>
              <w:rPr>
                <w:rFonts w:ascii="Tahoma" w:hAnsi="Tahoma" w:cs="Tahoma"/>
                <w:sz w:val="24"/>
                <w:szCs w:val="24"/>
              </w:rPr>
            </w:pPr>
            <w:r w:rsidRPr="0002472F">
              <w:rPr>
                <w:color w:val="000000"/>
                <w:sz w:val="24"/>
                <w:szCs w:val="24"/>
              </w:rPr>
              <w:t>Ability to work within professional boundaries</w:t>
            </w:r>
          </w:p>
        </w:tc>
        <w:tc>
          <w:tcPr>
            <w:tcW w:w="3824" w:type="dxa"/>
            <w:tcBorders>
              <w:top w:val="single" w:sz="4" w:space="0" w:color="auto"/>
              <w:left w:val="single" w:sz="4" w:space="0" w:color="auto"/>
              <w:bottom w:val="single" w:sz="4" w:space="0" w:color="auto"/>
              <w:right w:val="single" w:sz="4" w:space="0" w:color="auto"/>
            </w:tcBorders>
            <w:shd w:val="clear" w:color="auto" w:fill="auto"/>
          </w:tcPr>
          <w:p w14:paraId="7A6AAEA9" w14:textId="77777777" w:rsidR="00647D26" w:rsidRPr="0002472F" w:rsidRDefault="00647D26" w:rsidP="00C0524F">
            <w:pPr>
              <w:pStyle w:val="BodyText2"/>
              <w:spacing w:after="0" w:line="240" w:lineRule="auto"/>
              <w:jc w:val="both"/>
              <w:rPr>
                <w:rFonts w:ascii="Tahoma" w:hAnsi="Tahoma" w:cs="Tahoma"/>
                <w:sz w:val="24"/>
                <w:szCs w:val="24"/>
              </w:rPr>
            </w:pPr>
          </w:p>
          <w:p w14:paraId="69BB912A" w14:textId="77777777" w:rsidR="00647D26" w:rsidRPr="0002472F" w:rsidRDefault="00647D26" w:rsidP="00C0524F">
            <w:pPr>
              <w:pStyle w:val="BodyText2"/>
              <w:spacing w:after="0" w:line="240" w:lineRule="auto"/>
              <w:jc w:val="both"/>
              <w:rPr>
                <w:rFonts w:ascii="Tahoma" w:hAnsi="Tahoma" w:cs="Tahoma"/>
                <w:sz w:val="24"/>
                <w:szCs w:val="24"/>
              </w:rPr>
            </w:pPr>
          </w:p>
          <w:p w14:paraId="5BBCD731" w14:textId="77777777" w:rsidR="00647D26" w:rsidRPr="0002472F" w:rsidRDefault="00647D26" w:rsidP="00C0524F">
            <w:pPr>
              <w:pStyle w:val="BodyText2"/>
              <w:spacing w:after="0" w:line="240" w:lineRule="auto"/>
              <w:jc w:val="both"/>
              <w:rPr>
                <w:rFonts w:ascii="Tahoma" w:hAnsi="Tahoma" w:cs="Tahoma"/>
                <w:sz w:val="24"/>
                <w:szCs w:val="24"/>
              </w:rPr>
            </w:pPr>
          </w:p>
          <w:p w14:paraId="769851F5" w14:textId="77777777" w:rsidR="00647D26" w:rsidRPr="0002472F" w:rsidRDefault="00647D26" w:rsidP="00C0524F">
            <w:pPr>
              <w:pStyle w:val="BodyText2"/>
              <w:spacing w:after="0" w:line="240" w:lineRule="auto"/>
              <w:jc w:val="both"/>
              <w:rPr>
                <w:rFonts w:ascii="Tahoma" w:hAnsi="Tahoma" w:cs="Tahoma"/>
                <w:sz w:val="24"/>
                <w:szCs w:val="24"/>
              </w:rPr>
            </w:pPr>
          </w:p>
          <w:p w14:paraId="4C8D1811" w14:textId="77777777" w:rsidR="00647D26" w:rsidRPr="0002472F" w:rsidRDefault="00647D26" w:rsidP="00C0524F">
            <w:pPr>
              <w:pStyle w:val="BodyText2"/>
              <w:spacing w:after="0" w:line="240" w:lineRule="auto"/>
              <w:jc w:val="both"/>
              <w:rPr>
                <w:rFonts w:ascii="Tahoma" w:hAnsi="Tahoma" w:cs="Tahoma"/>
                <w:sz w:val="24"/>
                <w:szCs w:val="24"/>
              </w:rPr>
            </w:pPr>
          </w:p>
          <w:p w14:paraId="53C43764" w14:textId="77777777" w:rsidR="00647D26" w:rsidRPr="0002472F" w:rsidRDefault="00647D26" w:rsidP="00C0524F">
            <w:pPr>
              <w:rPr>
                <w:rFonts w:ascii="Tahoma" w:hAnsi="Tahoma" w:cs="Tahoma"/>
                <w:szCs w:val="28"/>
              </w:rPr>
            </w:pPr>
          </w:p>
        </w:tc>
      </w:tr>
      <w:tr w:rsidR="00647D26" w:rsidRPr="0002472F" w14:paraId="6525119E" w14:textId="77777777" w:rsidTr="00895B5D">
        <w:tc>
          <w:tcPr>
            <w:tcW w:w="1998" w:type="dxa"/>
            <w:tcBorders>
              <w:top w:val="single" w:sz="4" w:space="0" w:color="auto"/>
              <w:left w:val="single" w:sz="4" w:space="0" w:color="auto"/>
              <w:bottom w:val="single" w:sz="4" w:space="0" w:color="auto"/>
              <w:right w:val="single" w:sz="4" w:space="0" w:color="auto"/>
            </w:tcBorders>
            <w:shd w:val="clear" w:color="auto" w:fill="auto"/>
          </w:tcPr>
          <w:p w14:paraId="43D44B4E" w14:textId="77777777" w:rsidR="00647D26" w:rsidRPr="0002472F" w:rsidRDefault="00647D26" w:rsidP="00647D26">
            <w:pPr>
              <w:rPr>
                <w:rFonts w:ascii="Tahoma" w:hAnsi="Tahoma" w:cs="Tahoma"/>
                <w:b/>
                <w:sz w:val="24"/>
                <w:szCs w:val="24"/>
              </w:rPr>
            </w:pPr>
            <w:r w:rsidRPr="0002472F">
              <w:rPr>
                <w:rFonts w:ascii="Tahoma" w:hAnsi="Tahoma" w:cs="Tahoma"/>
                <w:b/>
                <w:sz w:val="24"/>
                <w:szCs w:val="24"/>
              </w:rPr>
              <w:t xml:space="preserve">Attitude </w:t>
            </w:r>
          </w:p>
          <w:p w14:paraId="4259D35E" w14:textId="77777777" w:rsidR="00895B5D" w:rsidRPr="0002472F" w:rsidRDefault="00895B5D" w:rsidP="00647D26">
            <w:pPr>
              <w:rPr>
                <w:rFonts w:ascii="Tahoma" w:hAnsi="Tahoma" w:cs="Tahoma"/>
                <w:b/>
                <w:sz w:val="24"/>
                <w:szCs w:val="24"/>
              </w:rPr>
            </w:pPr>
            <w:r w:rsidRPr="0002472F">
              <w:rPr>
                <w:rFonts w:ascii="Tahoma" w:hAnsi="Tahoma" w:cs="Tahoma"/>
                <w:b/>
                <w:sz w:val="24"/>
                <w:szCs w:val="24"/>
              </w:rPr>
              <w:t>(Interview)</w:t>
            </w:r>
          </w:p>
        </w:tc>
        <w:tc>
          <w:tcPr>
            <w:tcW w:w="4489" w:type="dxa"/>
            <w:tcBorders>
              <w:top w:val="single" w:sz="4" w:space="0" w:color="auto"/>
              <w:left w:val="single" w:sz="4" w:space="0" w:color="auto"/>
              <w:bottom w:val="single" w:sz="4" w:space="0" w:color="auto"/>
              <w:right w:val="single" w:sz="4" w:space="0" w:color="auto"/>
            </w:tcBorders>
            <w:shd w:val="clear" w:color="auto" w:fill="auto"/>
          </w:tcPr>
          <w:p w14:paraId="0B0E836F" w14:textId="232A2720" w:rsidR="00647D26" w:rsidRDefault="00647D26" w:rsidP="00C0524F">
            <w:pPr>
              <w:pStyle w:val="BodyText2"/>
              <w:spacing w:after="0" w:line="240" w:lineRule="auto"/>
              <w:jc w:val="both"/>
              <w:rPr>
                <w:rFonts w:ascii="Tahoma" w:hAnsi="Tahoma" w:cs="Tahoma"/>
                <w:sz w:val="24"/>
                <w:szCs w:val="24"/>
              </w:rPr>
            </w:pPr>
            <w:r w:rsidRPr="0002472F">
              <w:rPr>
                <w:rFonts w:ascii="Tahoma" w:hAnsi="Tahoma" w:cs="Tahoma"/>
                <w:sz w:val="24"/>
                <w:szCs w:val="24"/>
              </w:rPr>
              <w:t>A commitment to the policies and procedures in place within the organi</w:t>
            </w:r>
            <w:r w:rsidR="002A69F8" w:rsidRPr="0002472F">
              <w:rPr>
                <w:rFonts w:ascii="Tahoma" w:hAnsi="Tahoma" w:cs="Tahoma"/>
                <w:sz w:val="24"/>
                <w:szCs w:val="24"/>
              </w:rPr>
              <w:t>s</w:t>
            </w:r>
            <w:r w:rsidRPr="0002472F">
              <w:rPr>
                <w:rFonts w:ascii="Tahoma" w:hAnsi="Tahoma" w:cs="Tahoma"/>
                <w:sz w:val="24"/>
                <w:szCs w:val="24"/>
              </w:rPr>
              <w:t>ation.</w:t>
            </w:r>
          </w:p>
          <w:p w14:paraId="676980F3" w14:textId="77777777" w:rsidR="00C0524F" w:rsidRPr="0002472F" w:rsidRDefault="00C0524F" w:rsidP="00C0524F">
            <w:pPr>
              <w:pStyle w:val="BodyText2"/>
              <w:spacing w:after="0" w:line="240" w:lineRule="auto"/>
              <w:jc w:val="both"/>
              <w:rPr>
                <w:rFonts w:ascii="Tahoma" w:hAnsi="Tahoma" w:cs="Tahoma"/>
                <w:sz w:val="24"/>
                <w:szCs w:val="24"/>
              </w:rPr>
            </w:pPr>
          </w:p>
          <w:p w14:paraId="46D4FB56" w14:textId="77777777" w:rsidR="00647D26" w:rsidRPr="0002472F" w:rsidRDefault="00647D26" w:rsidP="00C0524F">
            <w:pPr>
              <w:pStyle w:val="BodyText2"/>
              <w:spacing w:after="0" w:line="240" w:lineRule="auto"/>
              <w:jc w:val="both"/>
              <w:rPr>
                <w:rFonts w:ascii="Tahoma" w:hAnsi="Tahoma" w:cs="Tahoma"/>
                <w:sz w:val="24"/>
                <w:szCs w:val="24"/>
              </w:rPr>
            </w:pPr>
            <w:r w:rsidRPr="0002472F">
              <w:rPr>
                <w:rFonts w:ascii="Tahoma" w:hAnsi="Tahoma" w:cs="Tahoma"/>
                <w:sz w:val="24"/>
                <w:szCs w:val="24"/>
              </w:rPr>
              <w:t>Commitment to the aims of the organi</w:t>
            </w:r>
            <w:r w:rsidR="00895B5D" w:rsidRPr="0002472F">
              <w:rPr>
                <w:rFonts w:ascii="Tahoma" w:hAnsi="Tahoma" w:cs="Tahoma"/>
                <w:sz w:val="24"/>
                <w:szCs w:val="24"/>
              </w:rPr>
              <w:t>s</w:t>
            </w:r>
            <w:r w:rsidRPr="0002472F">
              <w:rPr>
                <w:rFonts w:ascii="Tahoma" w:hAnsi="Tahoma" w:cs="Tahoma"/>
                <w:sz w:val="24"/>
                <w:szCs w:val="24"/>
              </w:rPr>
              <w:t>ation.</w:t>
            </w:r>
          </w:p>
        </w:tc>
        <w:tc>
          <w:tcPr>
            <w:tcW w:w="3824" w:type="dxa"/>
            <w:tcBorders>
              <w:top w:val="single" w:sz="4" w:space="0" w:color="auto"/>
              <w:left w:val="single" w:sz="4" w:space="0" w:color="auto"/>
              <w:bottom w:val="single" w:sz="4" w:space="0" w:color="auto"/>
              <w:right w:val="single" w:sz="4" w:space="0" w:color="auto"/>
            </w:tcBorders>
            <w:shd w:val="clear" w:color="auto" w:fill="auto"/>
          </w:tcPr>
          <w:p w14:paraId="73BAED0D" w14:textId="77777777" w:rsidR="00647D26" w:rsidRPr="0002472F" w:rsidRDefault="00647D26" w:rsidP="00647D26">
            <w:pPr>
              <w:rPr>
                <w:rFonts w:ascii="Tahoma" w:hAnsi="Tahoma" w:cs="Tahoma"/>
                <w:szCs w:val="28"/>
              </w:rPr>
            </w:pPr>
          </w:p>
        </w:tc>
      </w:tr>
      <w:tr w:rsidR="00647D26" w:rsidRPr="0002472F" w14:paraId="43E46129" w14:textId="77777777" w:rsidTr="00895B5D">
        <w:tc>
          <w:tcPr>
            <w:tcW w:w="1998" w:type="dxa"/>
            <w:tcBorders>
              <w:top w:val="single" w:sz="4" w:space="0" w:color="auto"/>
              <w:left w:val="single" w:sz="4" w:space="0" w:color="auto"/>
              <w:bottom w:val="single" w:sz="4" w:space="0" w:color="auto"/>
              <w:right w:val="single" w:sz="4" w:space="0" w:color="auto"/>
            </w:tcBorders>
            <w:shd w:val="clear" w:color="auto" w:fill="auto"/>
          </w:tcPr>
          <w:p w14:paraId="5A21CB04" w14:textId="77777777" w:rsidR="00895B5D" w:rsidRPr="0002472F" w:rsidRDefault="00647D26" w:rsidP="00647D26">
            <w:pPr>
              <w:rPr>
                <w:rFonts w:ascii="Tahoma" w:hAnsi="Tahoma" w:cs="Tahoma"/>
                <w:b/>
                <w:sz w:val="24"/>
                <w:szCs w:val="24"/>
              </w:rPr>
            </w:pPr>
            <w:r w:rsidRPr="0002472F">
              <w:rPr>
                <w:rFonts w:ascii="Tahoma" w:hAnsi="Tahoma" w:cs="Tahoma"/>
                <w:b/>
                <w:sz w:val="24"/>
                <w:szCs w:val="24"/>
              </w:rPr>
              <w:lastRenderedPageBreak/>
              <w:t>Personal Circumstances</w:t>
            </w:r>
          </w:p>
          <w:p w14:paraId="5D763284" w14:textId="77777777" w:rsidR="00647D26" w:rsidRPr="0002472F" w:rsidRDefault="00895B5D" w:rsidP="00647D26">
            <w:pPr>
              <w:rPr>
                <w:rFonts w:ascii="Tahoma" w:hAnsi="Tahoma" w:cs="Tahoma"/>
                <w:b/>
                <w:sz w:val="24"/>
                <w:szCs w:val="24"/>
              </w:rPr>
            </w:pPr>
            <w:r w:rsidRPr="0002472F">
              <w:rPr>
                <w:rFonts w:ascii="Tahoma" w:hAnsi="Tahoma" w:cs="Tahoma"/>
                <w:b/>
                <w:sz w:val="24"/>
                <w:szCs w:val="24"/>
              </w:rPr>
              <w:t>(Application)</w:t>
            </w:r>
          </w:p>
        </w:tc>
        <w:tc>
          <w:tcPr>
            <w:tcW w:w="4489" w:type="dxa"/>
            <w:tcBorders>
              <w:top w:val="single" w:sz="4" w:space="0" w:color="auto"/>
              <w:left w:val="single" w:sz="4" w:space="0" w:color="auto"/>
              <w:bottom w:val="single" w:sz="4" w:space="0" w:color="auto"/>
              <w:right w:val="single" w:sz="4" w:space="0" w:color="auto"/>
            </w:tcBorders>
            <w:shd w:val="clear" w:color="auto" w:fill="auto"/>
          </w:tcPr>
          <w:p w14:paraId="1A7CD888" w14:textId="77777777" w:rsidR="00647D26" w:rsidRPr="0002472F" w:rsidRDefault="00647D26" w:rsidP="00C0524F">
            <w:pPr>
              <w:pStyle w:val="BodyText2"/>
              <w:spacing w:after="0" w:line="240" w:lineRule="auto"/>
              <w:jc w:val="both"/>
              <w:rPr>
                <w:rFonts w:ascii="Tahoma" w:hAnsi="Tahoma" w:cs="Tahoma"/>
                <w:sz w:val="24"/>
                <w:szCs w:val="24"/>
              </w:rPr>
            </w:pPr>
            <w:r w:rsidRPr="0002472F">
              <w:rPr>
                <w:rFonts w:ascii="Tahoma" w:hAnsi="Tahoma" w:cs="Tahoma"/>
                <w:sz w:val="24"/>
                <w:szCs w:val="24"/>
              </w:rPr>
              <w:t>Appropriate PVG return.</w:t>
            </w:r>
          </w:p>
          <w:p w14:paraId="2FA61AC8" w14:textId="77777777" w:rsidR="00C0524F" w:rsidRDefault="00C0524F" w:rsidP="00C0524F">
            <w:pPr>
              <w:pStyle w:val="BodyText2"/>
              <w:spacing w:after="0" w:line="240" w:lineRule="auto"/>
              <w:jc w:val="both"/>
              <w:rPr>
                <w:rFonts w:ascii="Tahoma" w:hAnsi="Tahoma" w:cs="Tahoma"/>
                <w:sz w:val="24"/>
                <w:szCs w:val="24"/>
              </w:rPr>
            </w:pPr>
          </w:p>
          <w:p w14:paraId="428BA66F" w14:textId="730C0844" w:rsidR="00647D26" w:rsidRPr="0002472F" w:rsidRDefault="00647D26" w:rsidP="00C0524F">
            <w:pPr>
              <w:pStyle w:val="BodyText2"/>
              <w:spacing w:after="0" w:line="240" w:lineRule="auto"/>
              <w:jc w:val="both"/>
              <w:rPr>
                <w:rFonts w:ascii="Tahoma" w:hAnsi="Tahoma" w:cs="Tahoma"/>
                <w:sz w:val="24"/>
                <w:szCs w:val="24"/>
              </w:rPr>
            </w:pPr>
            <w:r w:rsidRPr="0002472F">
              <w:rPr>
                <w:rFonts w:ascii="Tahoma" w:hAnsi="Tahoma" w:cs="Tahoma"/>
                <w:sz w:val="24"/>
                <w:szCs w:val="24"/>
              </w:rPr>
              <w:t xml:space="preserve">Willingness and ability to undertake </w:t>
            </w:r>
            <w:r w:rsidR="00980F06" w:rsidRPr="0002472F">
              <w:rPr>
                <w:rFonts w:ascii="Tahoma" w:hAnsi="Tahoma" w:cs="Tahoma"/>
                <w:sz w:val="24"/>
                <w:szCs w:val="24"/>
              </w:rPr>
              <w:t xml:space="preserve">shift work and </w:t>
            </w:r>
            <w:r w:rsidR="00895B5D" w:rsidRPr="0002472F">
              <w:rPr>
                <w:rFonts w:ascii="Tahoma" w:hAnsi="Tahoma" w:cs="Tahoma"/>
                <w:sz w:val="24"/>
                <w:szCs w:val="24"/>
              </w:rPr>
              <w:t>take part in an on-call service.</w:t>
            </w:r>
          </w:p>
        </w:tc>
        <w:tc>
          <w:tcPr>
            <w:tcW w:w="3824" w:type="dxa"/>
            <w:tcBorders>
              <w:top w:val="single" w:sz="4" w:space="0" w:color="auto"/>
              <w:left w:val="single" w:sz="4" w:space="0" w:color="auto"/>
              <w:bottom w:val="single" w:sz="4" w:space="0" w:color="auto"/>
              <w:right w:val="single" w:sz="4" w:space="0" w:color="auto"/>
            </w:tcBorders>
            <w:shd w:val="clear" w:color="auto" w:fill="auto"/>
          </w:tcPr>
          <w:p w14:paraId="027CBFAD" w14:textId="77777777" w:rsidR="00895B5D" w:rsidRPr="0002472F" w:rsidRDefault="00895B5D" w:rsidP="00C0524F">
            <w:pPr>
              <w:pStyle w:val="BodyText2"/>
              <w:spacing w:after="0" w:line="240" w:lineRule="auto"/>
              <w:jc w:val="both"/>
              <w:rPr>
                <w:rFonts w:ascii="Tahoma" w:hAnsi="Tahoma" w:cs="Tahoma"/>
                <w:sz w:val="24"/>
                <w:szCs w:val="24"/>
              </w:rPr>
            </w:pPr>
            <w:r w:rsidRPr="0002472F">
              <w:rPr>
                <w:rFonts w:ascii="Tahoma" w:hAnsi="Tahoma" w:cs="Tahoma"/>
                <w:sz w:val="24"/>
                <w:szCs w:val="24"/>
              </w:rPr>
              <w:t>Full driving license.</w:t>
            </w:r>
          </w:p>
          <w:p w14:paraId="06D2110A" w14:textId="77777777" w:rsidR="00647D26" w:rsidRPr="0002472F" w:rsidRDefault="00647D26" w:rsidP="00F83C5D">
            <w:pPr>
              <w:rPr>
                <w:rFonts w:ascii="Tahoma" w:hAnsi="Tahoma" w:cs="Tahoma"/>
                <w:szCs w:val="28"/>
              </w:rPr>
            </w:pPr>
          </w:p>
        </w:tc>
      </w:tr>
    </w:tbl>
    <w:p w14:paraId="2B703907" w14:textId="77777777" w:rsidR="00A15F20" w:rsidRDefault="00A15F20" w:rsidP="001C757F">
      <w:pPr>
        <w:jc w:val="both"/>
        <w:rPr>
          <w:rFonts w:ascii="Tahoma" w:hAnsi="Tahoma" w:cs="Tahoma"/>
          <w:sz w:val="24"/>
          <w:szCs w:val="24"/>
        </w:rPr>
      </w:pPr>
    </w:p>
    <w:sectPr w:rsidR="00A15F20" w:rsidSect="003D72EA">
      <w:footerReference w:type="even" r:id="rId11"/>
      <w:footerReference w:type="default" r:id="rId12"/>
      <w:headerReference w:type="first" r:id="rId13"/>
      <w:pgSz w:w="11909" w:h="16834" w:code="9"/>
      <w:pgMar w:top="907" w:right="907" w:bottom="567" w:left="907" w:header="720" w:footer="567" w:gutter="0"/>
      <w:cols w:space="720"/>
      <w:titlePg/>
      <w:docGrid w:linePitch="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9F2D88" w14:textId="77777777" w:rsidR="001955C7" w:rsidRPr="0002472F" w:rsidRDefault="001955C7">
      <w:r w:rsidRPr="0002472F">
        <w:separator/>
      </w:r>
    </w:p>
  </w:endnote>
  <w:endnote w:type="continuationSeparator" w:id="0">
    <w:p w14:paraId="0EE71226" w14:textId="77777777" w:rsidR="001955C7" w:rsidRPr="0002472F" w:rsidRDefault="001955C7">
      <w:r w:rsidRPr="0002472F">
        <w:continuationSeparator/>
      </w:r>
    </w:p>
  </w:endnote>
  <w:endnote w:type="continuationNotice" w:id="1">
    <w:p w14:paraId="670AFCDA" w14:textId="77777777" w:rsidR="001955C7" w:rsidRDefault="001955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1E041" w14:textId="77777777" w:rsidR="005E6F5D" w:rsidRPr="0002472F" w:rsidRDefault="005E6F5D">
    <w:pPr>
      <w:pStyle w:val="Footer"/>
      <w:framePr w:wrap="around" w:vAnchor="text" w:hAnchor="margin" w:xAlign="center" w:y="1"/>
      <w:rPr>
        <w:rStyle w:val="PageNumber"/>
      </w:rPr>
    </w:pPr>
    <w:r w:rsidRPr="0002472F">
      <w:rPr>
        <w:rStyle w:val="PageNumber"/>
      </w:rPr>
      <w:fldChar w:fldCharType="begin"/>
    </w:r>
    <w:r w:rsidRPr="0002472F">
      <w:rPr>
        <w:rStyle w:val="PageNumber"/>
      </w:rPr>
      <w:instrText xml:space="preserve">PAGE  </w:instrText>
    </w:r>
    <w:r w:rsidRPr="0002472F">
      <w:rPr>
        <w:rStyle w:val="PageNumber"/>
      </w:rPr>
      <w:fldChar w:fldCharType="end"/>
    </w:r>
  </w:p>
  <w:p w14:paraId="15050CA9" w14:textId="77777777" w:rsidR="005E6F5D" w:rsidRPr="0002472F" w:rsidRDefault="005E6F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E8A02" w14:textId="77777777" w:rsidR="005E6F5D" w:rsidRPr="0002472F" w:rsidRDefault="005E6F5D">
    <w:pPr>
      <w:pStyle w:val="Footer"/>
      <w:framePr w:wrap="around" w:vAnchor="text" w:hAnchor="margin" w:xAlign="center" w:y="1"/>
      <w:rPr>
        <w:rStyle w:val="PageNumber"/>
        <w:rFonts w:ascii="Tahoma" w:hAnsi="Tahoma" w:cs="Tahoma"/>
        <w:sz w:val="16"/>
        <w:szCs w:val="16"/>
      </w:rPr>
    </w:pPr>
    <w:r w:rsidRPr="0002472F">
      <w:rPr>
        <w:rStyle w:val="PageNumber"/>
        <w:rFonts w:ascii="Tahoma" w:hAnsi="Tahoma" w:cs="Tahoma"/>
        <w:sz w:val="16"/>
        <w:szCs w:val="16"/>
      </w:rPr>
      <w:fldChar w:fldCharType="begin"/>
    </w:r>
    <w:r w:rsidRPr="0002472F">
      <w:rPr>
        <w:rStyle w:val="PageNumber"/>
        <w:rFonts w:ascii="Tahoma" w:hAnsi="Tahoma" w:cs="Tahoma"/>
        <w:sz w:val="16"/>
        <w:szCs w:val="16"/>
      </w:rPr>
      <w:instrText xml:space="preserve">PAGE  </w:instrText>
    </w:r>
    <w:r w:rsidRPr="0002472F">
      <w:rPr>
        <w:rStyle w:val="PageNumber"/>
        <w:rFonts w:ascii="Tahoma" w:hAnsi="Tahoma" w:cs="Tahoma"/>
        <w:sz w:val="16"/>
        <w:szCs w:val="16"/>
      </w:rPr>
      <w:fldChar w:fldCharType="separate"/>
    </w:r>
    <w:r w:rsidR="00763C2F" w:rsidRPr="0002472F">
      <w:rPr>
        <w:rStyle w:val="PageNumber"/>
        <w:rFonts w:ascii="Tahoma" w:hAnsi="Tahoma" w:cs="Tahoma"/>
        <w:sz w:val="16"/>
        <w:szCs w:val="16"/>
      </w:rPr>
      <w:t>4</w:t>
    </w:r>
    <w:r w:rsidRPr="0002472F">
      <w:rPr>
        <w:rStyle w:val="PageNumber"/>
        <w:rFonts w:ascii="Tahoma" w:hAnsi="Tahoma" w:cs="Tahoma"/>
        <w:sz w:val="16"/>
        <w:szCs w:val="16"/>
      </w:rPr>
      <w:fldChar w:fldCharType="end"/>
    </w:r>
  </w:p>
  <w:p w14:paraId="2A915A40" w14:textId="77777777" w:rsidR="005E6F5D" w:rsidRPr="0002472F" w:rsidRDefault="005E6F5D">
    <w:pPr>
      <w:pStyle w:val="Footer"/>
      <w:rPr>
        <w:rFonts w:ascii="Tahoma" w:hAnsi="Tahoma"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86631C" w14:textId="77777777" w:rsidR="001955C7" w:rsidRPr="0002472F" w:rsidRDefault="001955C7">
      <w:r w:rsidRPr="0002472F">
        <w:separator/>
      </w:r>
    </w:p>
  </w:footnote>
  <w:footnote w:type="continuationSeparator" w:id="0">
    <w:p w14:paraId="6DD95562" w14:textId="77777777" w:rsidR="001955C7" w:rsidRPr="0002472F" w:rsidRDefault="001955C7">
      <w:r w:rsidRPr="0002472F">
        <w:continuationSeparator/>
      </w:r>
    </w:p>
  </w:footnote>
  <w:footnote w:type="continuationNotice" w:id="1">
    <w:p w14:paraId="2D0C526E" w14:textId="77777777" w:rsidR="001955C7" w:rsidRDefault="001955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231EB" w14:textId="14D9EA02" w:rsidR="005E6F5D" w:rsidRPr="0002472F" w:rsidRDefault="00192433">
    <w:pPr>
      <w:pStyle w:val="Header"/>
    </w:pPr>
    <w:r w:rsidRPr="0002472F">
      <w:rPr>
        <w:noProof/>
        <w:lang w:eastAsia="en-GB"/>
      </w:rPr>
      <mc:AlternateContent>
        <mc:Choice Requires="wps">
          <w:drawing>
            <wp:anchor distT="0" distB="0" distL="114300" distR="114300" simplePos="0" relativeHeight="251658240" behindDoc="0" locked="0" layoutInCell="1" allowOverlap="1" wp14:anchorId="3167FA2F" wp14:editId="74B31282">
              <wp:simplePos x="0" y="0"/>
              <wp:positionH relativeFrom="column">
                <wp:posOffset>991870</wp:posOffset>
              </wp:positionH>
              <wp:positionV relativeFrom="paragraph">
                <wp:posOffset>60960</wp:posOffset>
              </wp:positionV>
              <wp:extent cx="5347335" cy="924560"/>
              <wp:effectExtent l="0" t="0" r="0" b="0"/>
              <wp:wrapNone/>
              <wp:docPr id="106023068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7335" cy="924560"/>
                      </a:xfrm>
                      <a:prstGeom prst="rect">
                        <a:avLst/>
                      </a:prstGeom>
                      <a:solidFill>
                        <a:srgbClr val="FFFFFF"/>
                      </a:solidFill>
                      <a:ln w="9525">
                        <a:solidFill>
                          <a:srgbClr val="FFFFFF"/>
                        </a:solidFill>
                        <a:miter lim="800000"/>
                        <a:headEnd/>
                        <a:tailEnd/>
                      </a:ln>
                    </wps:spPr>
                    <wps:txbx>
                      <w:txbxContent>
                        <w:p w14:paraId="6194249F" w14:textId="77777777" w:rsidR="005E6F5D" w:rsidRPr="0002472F" w:rsidRDefault="00D44844">
                          <w:pPr>
                            <w:jc w:val="right"/>
                            <w:rPr>
                              <w:rFonts w:ascii="Tahoma" w:hAnsi="Tahoma" w:cs="Tahoma"/>
                              <w:sz w:val="72"/>
                            </w:rPr>
                          </w:pPr>
                          <w:r w:rsidRPr="0002472F">
                            <w:rPr>
                              <w:rFonts w:ascii="Tahoma" w:hAnsi="Tahoma" w:cs="Tahoma"/>
                              <w:sz w:val="72"/>
                            </w:rPr>
                            <w:t>Trust i</w:t>
                          </w:r>
                          <w:r w:rsidR="005E6F5D" w:rsidRPr="0002472F">
                            <w:rPr>
                              <w:rFonts w:ascii="Tahoma" w:hAnsi="Tahoma" w:cs="Tahoma"/>
                              <w:sz w:val="72"/>
                            </w:rPr>
                            <w:t>n Fife</w:t>
                          </w:r>
                        </w:p>
                        <w:p w14:paraId="0B4DCF64" w14:textId="77777777" w:rsidR="009D2643" w:rsidRPr="0002472F" w:rsidRDefault="005E6F5D" w:rsidP="009D2643">
                          <w:pPr>
                            <w:jc w:val="right"/>
                            <w:rPr>
                              <w:rFonts w:ascii="Tahoma" w:hAnsi="Tahoma" w:cs="Tahoma"/>
                              <w:color w:val="800080"/>
                              <w:sz w:val="24"/>
                              <w:szCs w:val="24"/>
                            </w:rPr>
                          </w:pPr>
                          <w:r w:rsidRPr="0002472F">
                            <w:rPr>
                              <w:rFonts w:ascii="Tahoma" w:hAnsi="Tahoma" w:cs="Tahoma"/>
                              <w:color w:val="800080"/>
                            </w:rPr>
                            <w:t xml:space="preserve"> </w:t>
                          </w:r>
                          <w:r w:rsidR="009D2643" w:rsidRPr="0002472F">
                            <w:rPr>
                              <w:rFonts w:ascii="Tahoma" w:hAnsi="Tahoma" w:cs="Tahoma"/>
                              <w:color w:val="800080"/>
                              <w:sz w:val="24"/>
                              <w:szCs w:val="24"/>
                            </w:rPr>
                            <w:t>Taking positive steps to assist vulnerable and homeless people in Fife</w:t>
                          </w:r>
                        </w:p>
                        <w:p w14:paraId="4319EAD2" w14:textId="77777777" w:rsidR="005E6F5D" w:rsidRPr="0002472F" w:rsidRDefault="005E6F5D" w:rsidP="007B0FE9">
                          <w:pPr>
                            <w:jc w:val="righ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67FA2F" id="_x0000_t202" coordsize="21600,21600" o:spt="202" path="m,l,21600r21600,l21600,xe">
              <v:stroke joinstyle="miter"/>
              <v:path gradientshapeok="t" o:connecttype="rect"/>
            </v:shapetype>
            <v:shape id="Text Box 11" o:spid="_x0000_s1026" type="#_x0000_t202" style="position:absolute;margin-left:78.1pt;margin-top:4.8pt;width:421.05pt;height:7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" strokecolor="white">
              <v:textbox>
                <w:txbxContent>
                  <w:p w14:paraId="6194249F" w14:textId="77777777" w:rsidR="005E6F5D" w:rsidRPr="0002472F" w:rsidRDefault="00D44844">
                    <w:pPr>
                      <w:jc w:val="right"/>
                      <w:rPr>
                        <w:rFonts w:ascii="Tahoma" w:hAnsi="Tahoma" w:cs="Tahoma"/>
                        <w:sz w:val="72"/>
                      </w:rPr>
                    </w:pPr>
                    <w:r w:rsidRPr="0002472F">
                      <w:rPr>
                        <w:rFonts w:ascii="Tahoma" w:hAnsi="Tahoma" w:cs="Tahoma"/>
                        <w:sz w:val="72"/>
                      </w:rPr>
                      <w:t>Trust i</w:t>
                    </w:r>
                    <w:r w:rsidR="005E6F5D" w:rsidRPr="0002472F">
                      <w:rPr>
                        <w:rFonts w:ascii="Tahoma" w:hAnsi="Tahoma" w:cs="Tahoma"/>
                        <w:sz w:val="72"/>
                      </w:rPr>
                      <w:t>n Fife</w:t>
                    </w:r>
                  </w:p>
                  <w:p w14:paraId="0B4DCF64" w14:textId="77777777" w:rsidR="009D2643" w:rsidRPr="0002472F" w:rsidRDefault="005E6F5D" w:rsidP="009D2643">
                    <w:pPr>
                      <w:jc w:val="right"/>
                      <w:rPr>
                        <w:rFonts w:ascii="Tahoma" w:hAnsi="Tahoma" w:cs="Tahoma"/>
                        <w:color w:val="800080"/>
                        <w:sz w:val="24"/>
                        <w:szCs w:val="24"/>
                      </w:rPr>
                    </w:pPr>
                    <w:r w:rsidRPr="0002472F">
                      <w:rPr>
                        <w:rFonts w:ascii="Tahoma" w:hAnsi="Tahoma" w:cs="Tahoma"/>
                        <w:color w:val="800080"/>
                      </w:rPr>
                      <w:t xml:space="preserve"> </w:t>
                    </w:r>
                    <w:r w:rsidR="009D2643" w:rsidRPr="0002472F">
                      <w:rPr>
                        <w:rFonts w:ascii="Tahoma" w:hAnsi="Tahoma" w:cs="Tahoma"/>
                        <w:color w:val="800080"/>
                        <w:sz w:val="24"/>
                        <w:szCs w:val="24"/>
                      </w:rPr>
                      <w:t>Taking positive steps to assist vulnerable and homeless people in Fife</w:t>
                    </w:r>
                  </w:p>
                  <w:p w14:paraId="4319EAD2" w14:textId="77777777" w:rsidR="005E6F5D" w:rsidRPr="0002472F" w:rsidRDefault="005E6F5D" w:rsidP="007B0FE9">
                    <w:pPr>
                      <w:jc w:val="right"/>
                      <w:rPr>
                        <w:sz w:val="16"/>
                        <w:szCs w:val="16"/>
                      </w:rPr>
                    </w:pPr>
                  </w:p>
                </w:txbxContent>
              </v:textbox>
            </v:shape>
          </w:pict>
        </mc:Fallback>
      </mc:AlternateContent>
    </w:r>
    <w:r w:rsidRPr="0002472F">
      <w:rPr>
        <w:noProof/>
      </w:rPr>
      <w:drawing>
        <wp:anchor distT="0" distB="0" distL="114300" distR="114300" simplePos="0" relativeHeight="251658242" behindDoc="1" locked="0" layoutInCell="1" allowOverlap="1" wp14:anchorId="7CF5B184" wp14:editId="0BE54E86">
          <wp:simplePos x="0" y="0"/>
          <wp:positionH relativeFrom="column">
            <wp:posOffset>-4445</wp:posOffset>
          </wp:positionH>
          <wp:positionV relativeFrom="paragraph">
            <wp:posOffset>0</wp:posOffset>
          </wp:positionV>
          <wp:extent cx="971550" cy="775970"/>
          <wp:effectExtent l="0" t="0" r="0" b="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775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91DE49" w14:textId="77777777" w:rsidR="005E6F5D" w:rsidRPr="0002472F" w:rsidRDefault="00D44844" w:rsidP="00D44844">
    <w:pPr>
      <w:pStyle w:val="Header"/>
      <w:tabs>
        <w:tab w:val="clear" w:pos="4320"/>
        <w:tab w:val="clear" w:pos="8640"/>
        <w:tab w:val="left" w:pos="1185"/>
      </w:tabs>
    </w:pPr>
    <w:r w:rsidRPr="0002472F">
      <w:tab/>
    </w:r>
  </w:p>
  <w:p w14:paraId="64096F28" w14:textId="77777777" w:rsidR="005E6F5D" w:rsidRPr="0002472F" w:rsidRDefault="005E6F5D">
    <w:pPr>
      <w:pStyle w:val="Header"/>
    </w:pPr>
  </w:p>
  <w:p w14:paraId="58FA4D29" w14:textId="77777777" w:rsidR="005E6F5D" w:rsidRPr="0002472F" w:rsidRDefault="005E6F5D">
    <w:pPr>
      <w:pStyle w:val="Header"/>
    </w:pPr>
  </w:p>
  <w:p w14:paraId="156F12DC" w14:textId="1AE3CEDF" w:rsidR="005E6F5D" w:rsidRPr="0002472F" w:rsidRDefault="00192433">
    <w:pPr>
      <w:pStyle w:val="Header"/>
    </w:pPr>
    <w:r w:rsidRPr="0002472F">
      <w:rPr>
        <w:noProof/>
        <w:lang w:eastAsia="en-GB"/>
      </w:rPr>
      <mc:AlternateContent>
        <mc:Choice Requires="wps">
          <w:drawing>
            <wp:anchor distT="0" distB="0" distL="114300" distR="114300" simplePos="0" relativeHeight="251658241" behindDoc="0" locked="0" layoutInCell="1" allowOverlap="1" wp14:anchorId="78A809FD" wp14:editId="62CE2EBC">
              <wp:simplePos x="0" y="0"/>
              <wp:positionH relativeFrom="column">
                <wp:posOffset>85090</wp:posOffset>
              </wp:positionH>
              <wp:positionV relativeFrom="paragraph">
                <wp:posOffset>167640</wp:posOffset>
              </wp:positionV>
              <wp:extent cx="6234430" cy="0"/>
              <wp:effectExtent l="0" t="0" r="0" b="0"/>
              <wp:wrapNone/>
              <wp:docPr id="169463820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4430" cy="0"/>
                      </a:xfrm>
                      <a:prstGeom prst="line">
                        <a:avLst/>
                      </a:prstGeom>
                      <a:noFill/>
                      <a:ln w="38100">
                        <a:solidFill>
                          <a:srgbClr val="808080">
                            <a:alpha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8CA71" id="Line 1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13.2pt" to="497.6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" strokecolor="gray" strokeweight="3pt">
              <v:stroke opacity="32896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6320D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BA57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0CBD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1AB4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9E74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DA6F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9C64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44A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BC1D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323B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5329C"/>
    <w:multiLevelType w:val="hybridMultilevel"/>
    <w:tmpl w:val="6A469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237BDD"/>
    <w:multiLevelType w:val="hybridMultilevel"/>
    <w:tmpl w:val="4FF27EAC"/>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078D4FDF"/>
    <w:multiLevelType w:val="singleLevel"/>
    <w:tmpl w:val="BC929E66"/>
    <w:lvl w:ilvl="0">
      <w:start w:val="1"/>
      <w:numFmt w:val="lowerLetter"/>
      <w:lvlText w:val="%1)"/>
      <w:legacy w:legacy="1" w:legacySpace="0" w:legacyIndent="283"/>
      <w:lvlJc w:val="left"/>
      <w:pPr>
        <w:ind w:left="283" w:hanging="283"/>
      </w:pPr>
    </w:lvl>
  </w:abstractNum>
  <w:abstractNum w:abstractNumId="13" w15:restartNumberingAfterBreak="0">
    <w:nsid w:val="0B5609BD"/>
    <w:multiLevelType w:val="singleLevel"/>
    <w:tmpl w:val="BC929E66"/>
    <w:lvl w:ilvl="0">
      <w:start w:val="1"/>
      <w:numFmt w:val="lowerLetter"/>
      <w:lvlText w:val="%1)"/>
      <w:legacy w:legacy="1" w:legacySpace="0" w:legacyIndent="283"/>
      <w:lvlJc w:val="left"/>
      <w:pPr>
        <w:ind w:left="283" w:hanging="283"/>
      </w:pPr>
    </w:lvl>
  </w:abstractNum>
  <w:abstractNum w:abstractNumId="14" w15:restartNumberingAfterBreak="0">
    <w:nsid w:val="1008421C"/>
    <w:multiLevelType w:val="hybridMultilevel"/>
    <w:tmpl w:val="E178512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1628266E"/>
    <w:multiLevelType w:val="hybridMultilevel"/>
    <w:tmpl w:val="B7EED3DA"/>
    <w:lvl w:ilvl="0" w:tplc="EE26C71A">
      <w:start w:val="1"/>
      <w:numFmt w:val="bullet"/>
      <w:lvlText w:val=""/>
      <w:lvlJc w:val="left"/>
      <w:pPr>
        <w:ind w:left="432" w:hanging="432"/>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D03B2F"/>
    <w:multiLevelType w:val="hybridMultilevel"/>
    <w:tmpl w:val="EE7475C2"/>
    <w:lvl w:ilvl="0" w:tplc="AAD8A8BE">
      <w:start w:val="1"/>
      <w:numFmt w:val="bullet"/>
      <w:lvlText w:val=""/>
      <w:lvlJc w:val="left"/>
      <w:pPr>
        <w:ind w:left="432" w:hanging="432"/>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592086"/>
    <w:multiLevelType w:val="hybridMultilevel"/>
    <w:tmpl w:val="581C9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1859FA"/>
    <w:multiLevelType w:val="hybridMultilevel"/>
    <w:tmpl w:val="740AF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45581B"/>
    <w:multiLevelType w:val="hybridMultilevel"/>
    <w:tmpl w:val="8040B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4019B5"/>
    <w:multiLevelType w:val="hybridMultilevel"/>
    <w:tmpl w:val="AFF4C950"/>
    <w:lvl w:ilvl="0" w:tplc="1ADCACC0">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2CE93105"/>
    <w:multiLevelType w:val="singleLevel"/>
    <w:tmpl w:val="4D4CE4AC"/>
    <w:lvl w:ilvl="0">
      <w:start w:val="1"/>
      <w:numFmt w:val="decimal"/>
      <w:lvlText w:val="%1."/>
      <w:legacy w:legacy="1" w:legacySpace="0" w:legacyIndent="283"/>
      <w:lvlJc w:val="left"/>
      <w:pPr>
        <w:ind w:left="283" w:hanging="283"/>
      </w:pPr>
    </w:lvl>
  </w:abstractNum>
  <w:abstractNum w:abstractNumId="22" w15:restartNumberingAfterBreak="0">
    <w:nsid w:val="2FA33BF6"/>
    <w:multiLevelType w:val="hybridMultilevel"/>
    <w:tmpl w:val="1B40A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165B36"/>
    <w:multiLevelType w:val="hybridMultilevel"/>
    <w:tmpl w:val="FDCE6B78"/>
    <w:lvl w:ilvl="0" w:tplc="37EA706C">
      <w:start w:val="1"/>
      <w:numFmt w:val="bullet"/>
      <w:lvlText w:val=""/>
      <w:lvlJc w:val="left"/>
      <w:pPr>
        <w:tabs>
          <w:tab w:val="num" w:pos="409"/>
        </w:tabs>
        <w:ind w:left="409" w:hanging="409"/>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B23C72"/>
    <w:multiLevelType w:val="hybridMultilevel"/>
    <w:tmpl w:val="4BC665BE"/>
    <w:lvl w:ilvl="0" w:tplc="48B82718">
      <w:start w:val="1"/>
      <w:numFmt w:val="bullet"/>
      <w:lvlText w:val=""/>
      <w:lvlJc w:val="left"/>
      <w:pPr>
        <w:ind w:left="432" w:hanging="432"/>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3B4624E5"/>
    <w:multiLevelType w:val="hybridMultilevel"/>
    <w:tmpl w:val="5F445234"/>
    <w:lvl w:ilvl="0" w:tplc="8DB28D32">
      <w:start w:val="1"/>
      <w:numFmt w:val="bullet"/>
      <w:lvlText w:val=""/>
      <w:lvlJc w:val="left"/>
      <w:pPr>
        <w:ind w:left="431" w:hanging="43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5C074A"/>
    <w:multiLevelType w:val="multilevel"/>
    <w:tmpl w:val="B57C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B415DC"/>
    <w:multiLevelType w:val="singleLevel"/>
    <w:tmpl w:val="BC929E66"/>
    <w:lvl w:ilvl="0">
      <w:start w:val="1"/>
      <w:numFmt w:val="lowerLetter"/>
      <w:lvlText w:val="%1)"/>
      <w:legacy w:legacy="1" w:legacySpace="0" w:legacyIndent="283"/>
      <w:lvlJc w:val="left"/>
      <w:pPr>
        <w:ind w:left="283" w:hanging="283"/>
      </w:pPr>
    </w:lvl>
  </w:abstractNum>
  <w:abstractNum w:abstractNumId="28" w15:restartNumberingAfterBreak="0">
    <w:nsid w:val="3ED52E68"/>
    <w:multiLevelType w:val="hybridMultilevel"/>
    <w:tmpl w:val="2BC6AA58"/>
    <w:lvl w:ilvl="0" w:tplc="B35E8FC2">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962BA1"/>
    <w:multiLevelType w:val="hybridMultilevel"/>
    <w:tmpl w:val="F4AAAE18"/>
    <w:lvl w:ilvl="0" w:tplc="E7869458">
      <w:start w:val="1"/>
      <w:numFmt w:val="bullet"/>
      <w:lvlText w:val=""/>
      <w:lvlJc w:val="left"/>
      <w:pPr>
        <w:ind w:left="432" w:hanging="432"/>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0E7B54"/>
    <w:multiLevelType w:val="hybridMultilevel"/>
    <w:tmpl w:val="1F96414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4348580B"/>
    <w:multiLevelType w:val="hybridMultilevel"/>
    <w:tmpl w:val="8E282206"/>
    <w:lvl w:ilvl="0" w:tplc="E7869458">
      <w:start w:val="1"/>
      <w:numFmt w:val="bullet"/>
      <w:lvlText w:val=""/>
      <w:lvlJc w:val="left"/>
      <w:pPr>
        <w:ind w:left="432" w:hanging="432"/>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DB2133"/>
    <w:multiLevelType w:val="hybridMultilevel"/>
    <w:tmpl w:val="4D60F2EA"/>
    <w:lvl w:ilvl="0" w:tplc="E7869458">
      <w:start w:val="1"/>
      <w:numFmt w:val="bullet"/>
      <w:lvlText w:val=""/>
      <w:lvlJc w:val="left"/>
      <w:pPr>
        <w:ind w:left="432" w:hanging="432"/>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8818AB"/>
    <w:multiLevelType w:val="hybridMultilevel"/>
    <w:tmpl w:val="319A2B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260F5C"/>
    <w:multiLevelType w:val="hybridMultilevel"/>
    <w:tmpl w:val="DBA6031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4D6F4DE9"/>
    <w:multiLevelType w:val="singleLevel"/>
    <w:tmpl w:val="4D4CE4AC"/>
    <w:lvl w:ilvl="0">
      <w:start w:val="1"/>
      <w:numFmt w:val="decimal"/>
      <w:lvlText w:val="%1."/>
      <w:legacy w:legacy="1" w:legacySpace="0" w:legacyIndent="283"/>
      <w:lvlJc w:val="left"/>
      <w:pPr>
        <w:ind w:left="5978" w:hanging="283"/>
      </w:pPr>
    </w:lvl>
  </w:abstractNum>
  <w:abstractNum w:abstractNumId="36" w15:restartNumberingAfterBreak="0">
    <w:nsid w:val="51AA22A6"/>
    <w:multiLevelType w:val="hybridMultilevel"/>
    <w:tmpl w:val="BA862DEA"/>
    <w:lvl w:ilvl="0" w:tplc="524EF8D8">
      <w:start w:val="1"/>
      <w:numFmt w:val="bullet"/>
      <w:lvlText w:val="o"/>
      <w:lvlJc w:val="left"/>
      <w:pPr>
        <w:tabs>
          <w:tab w:val="num" w:pos="567"/>
        </w:tabs>
        <w:ind w:left="567" w:hanging="567"/>
      </w:pPr>
      <w:rPr>
        <w:rFonts w:ascii="Courier New" w:hAnsi="Courier New" w:hint="default"/>
      </w:rPr>
    </w:lvl>
    <w:lvl w:ilvl="1" w:tplc="C85AA8A8">
      <w:start w:val="1"/>
      <w:numFmt w:val="bullet"/>
      <w:lvlText w:val=""/>
      <w:lvlJc w:val="left"/>
      <w:pPr>
        <w:tabs>
          <w:tab w:val="num" w:pos="1134"/>
        </w:tabs>
        <w:ind w:left="1134"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3B62D04"/>
    <w:multiLevelType w:val="hybridMultilevel"/>
    <w:tmpl w:val="F3DE431E"/>
    <w:lvl w:ilvl="0" w:tplc="8DB28D32">
      <w:start w:val="1"/>
      <w:numFmt w:val="bullet"/>
      <w:lvlText w:val=""/>
      <w:lvlJc w:val="left"/>
      <w:pPr>
        <w:ind w:left="431" w:hanging="43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633421"/>
    <w:multiLevelType w:val="hybridMultilevel"/>
    <w:tmpl w:val="2A381F1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57942046"/>
    <w:multiLevelType w:val="hybridMultilevel"/>
    <w:tmpl w:val="A61634D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15:restartNumberingAfterBreak="0">
    <w:nsid w:val="587E3491"/>
    <w:multiLevelType w:val="hybridMultilevel"/>
    <w:tmpl w:val="39EA3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AFF1F15"/>
    <w:multiLevelType w:val="singleLevel"/>
    <w:tmpl w:val="BC929E66"/>
    <w:lvl w:ilvl="0">
      <w:start w:val="1"/>
      <w:numFmt w:val="lowerLetter"/>
      <w:lvlText w:val="%1)"/>
      <w:legacy w:legacy="1" w:legacySpace="0" w:legacyIndent="283"/>
      <w:lvlJc w:val="left"/>
      <w:pPr>
        <w:ind w:left="283" w:hanging="283"/>
      </w:pPr>
    </w:lvl>
  </w:abstractNum>
  <w:abstractNum w:abstractNumId="42" w15:restartNumberingAfterBreak="0">
    <w:nsid w:val="5DBB1119"/>
    <w:multiLevelType w:val="hybridMultilevel"/>
    <w:tmpl w:val="F906081C"/>
    <w:lvl w:ilvl="0" w:tplc="E7869458">
      <w:start w:val="1"/>
      <w:numFmt w:val="bullet"/>
      <w:lvlText w:val=""/>
      <w:lvlJc w:val="left"/>
      <w:pPr>
        <w:ind w:left="432" w:hanging="432"/>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21A496D"/>
    <w:multiLevelType w:val="hybridMultilevel"/>
    <w:tmpl w:val="AD3423FE"/>
    <w:lvl w:ilvl="0" w:tplc="4B406AF6">
      <w:start w:val="1"/>
      <w:numFmt w:val="bullet"/>
      <w:lvlText w:val=""/>
      <w:lvlJc w:val="left"/>
      <w:pPr>
        <w:tabs>
          <w:tab w:val="num" w:pos="567"/>
        </w:tabs>
        <w:ind w:left="567" w:hanging="567"/>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B74CB2"/>
    <w:multiLevelType w:val="hybridMultilevel"/>
    <w:tmpl w:val="F7F87DD6"/>
    <w:lvl w:ilvl="0" w:tplc="C0D41816">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126E65"/>
    <w:multiLevelType w:val="hybridMultilevel"/>
    <w:tmpl w:val="E67E2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365CBF"/>
    <w:multiLevelType w:val="singleLevel"/>
    <w:tmpl w:val="BC929E66"/>
    <w:lvl w:ilvl="0">
      <w:start w:val="1"/>
      <w:numFmt w:val="lowerLetter"/>
      <w:lvlText w:val="%1)"/>
      <w:legacy w:legacy="1" w:legacySpace="0" w:legacyIndent="283"/>
      <w:lvlJc w:val="left"/>
      <w:pPr>
        <w:ind w:left="283" w:hanging="283"/>
      </w:pPr>
    </w:lvl>
  </w:abstractNum>
  <w:abstractNum w:abstractNumId="47" w15:restartNumberingAfterBreak="0">
    <w:nsid w:val="76876C5D"/>
    <w:multiLevelType w:val="hybridMultilevel"/>
    <w:tmpl w:val="F41A3072"/>
    <w:lvl w:ilvl="0" w:tplc="C0D41816">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FA091D"/>
    <w:multiLevelType w:val="hybridMultilevel"/>
    <w:tmpl w:val="7F1CF4B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15:restartNumberingAfterBreak="0">
    <w:nsid w:val="7D380F8D"/>
    <w:multiLevelType w:val="hybridMultilevel"/>
    <w:tmpl w:val="84CC2F5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0" w15:restartNumberingAfterBreak="0">
    <w:nsid w:val="7F4261FD"/>
    <w:multiLevelType w:val="hybridMultilevel"/>
    <w:tmpl w:val="DBF4D70A"/>
    <w:lvl w:ilvl="0" w:tplc="524EF8D8">
      <w:start w:val="1"/>
      <w:numFmt w:val="bullet"/>
      <w:lvlText w:val="o"/>
      <w:lvlJc w:val="left"/>
      <w:pPr>
        <w:tabs>
          <w:tab w:val="num" w:pos="567"/>
        </w:tabs>
        <w:ind w:left="567" w:hanging="567"/>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07209938">
    <w:abstractNumId w:val="42"/>
  </w:num>
  <w:num w:numId="2" w16cid:durableId="858857604">
    <w:abstractNumId w:val="37"/>
  </w:num>
  <w:num w:numId="3" w16cid:durableId="695689965">
    <w:abstractNumId w:val="32"/>
  </w:num>
  <w:num w:numId="4" w16cid:durableId="1826896827">
    <w:abstractNumId w:val="29"/>
  </w:num>
  <w:num w:numId="5" w16cid:durableId="452866853">
    <w:abstractNumId w:val="31"/>
  </w:num>
  <w:num w:numId="6" w16cid:durableId="1592279494">
    <w:abstractNumId w:val="10"/>
  </w:num>
  <w:num w:numId="7" w16cid:durableId="916668872">
    <w:abstractNumId w:val="40"/>
  </w:num>
  <w:num w:numId="8" w16cid:durableId="59252748">
    <w:abstractNumId w:val="18"/>
  </w:num>
  <w:num w:numId="9" w16cid:durableId="756250859">
    <w:abstractNumId w:val="17"/>
  </w:num>
  <w:num w:numId="10" w16cid:durableId="2090686836">
    <w:abstractNumId w:val="45"/>
  </w:num>
  <w:num w:numId="11" w16cid:durableId="146361425">
    <w:abstractNumId w:val="12"/>
  </w:num>
  <w:num w:numId="12" w16cid:durableId="384064012">
    <w:abstractNumId w:val="13"/>
  </w:num>
  <w:num w:numId="13" w16cid:durableId="1228690686">
    <w:abstractNumId w:val="41"/>
  </w:num>
  <w:num w:numId="14" w16cid:durableId="1692412355">
    <w:abstractNumId w:val="46"/>
  </w:num>
  <w:num w:numId="15" w16cid:durableId="1249384665">
    <w:abstractNumId w:val="27"/>
  </w:num>
  <w:num w:numId="16" w16cid:durableId="1673948382">
    <w:abstractNumId w:val="33"/>
  </w:num>
  <w:num w:numId="17" w16cid:durableId="1396929129">
    <w:abstractNumId w:val="9"/>
  </w:num>
  <w:num w:numId="18" w16cid:durableId="1718314181">
    <w:abstractNumId w:val="7"/>
  </w:num>
  <w:num w:numId="19" w16cid:durableId="736589915">
    <w:abstractNumId w:val="6"/>
  </w:num>
  <w:num w:numId="20" w16cid:durableId="435566325">
    <w:abstractNumId w:val="5"/>
  </w:num>
  <w:num w:numId="21" w16cid:durableId="105932738">
    <w:abstractNumId w:val="4"/>
  </w:num>
  <w:num w:numId="22" w16cid:durableId="1378551669">
    <w:abstractNumId w:val="8"/>
  </w:num>
  <w:num w:numId="23" w16cid:durableId="1106729434">
    <w:abstractNumId w:val="3"/>
  </w:num>
  <w:num w:numId="24" w16cid:durableId="1367175651">
    <w:abstractNumId w:val="2"/>
  </w:num>
  <w:num w:numId="25" w16cid:durableId="1858888566">
    <w:abstractNumId w:val="1"/>
  </w:num>
  <w:num w:numId="26" w16cid:durableId="1833637875">
    <w:abstractNumId w:val="0"/>
  </w:num>
  <w:num w:numId="27" w16cid:durableId="155339436">
    <w:abstractNumId w:val="23"/>
  </w:num>
  <w:num w:numId="28" w16cid:durableId="1992127151">
    <w:abstractNumId w:val="44"/>
  </w:num>
  <w:num w:numId="29" w16cid:durableId="1863280917">
    <w:abstractNumId w:val="47"/>
  </w:num>
  <w:num w:numId="30" w16cid:durableId="727416460">
    <w:abstractNumId w:val="36"/>
  </w:num>
  <w:num w:numId="31" w16cid:durableId="57363408">
    <w:abstractNumId w:val="50"/>
  </w:num>
  <w:num w:numId="32" w16cid:durableId="98647156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731391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603143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4093899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7088496">
    <w:abstractNumId w:val="26"/>
  </w:num>
  <w:num w:numId="37" w16cid:durableId="16007378">
    <w:abstractNumId w:val="35"/>
  </w:num>
  <w:num w:numId="38" w16cid:durableId="42145420">
    <w:abstractNumId w:val="21"/>
  </w:num>
  <w:num w:numId="39" w16cid:durableId="96319426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49002262">
    <w:abstractNumId w:val="20"/>
  </w:num>
  <w:num w:numId="41" w16cid:durableId="105666648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72937733">
    <w:abstractNumId w:val="24"/>
  </w:num>
  <w:num w:numId="43" w16cid:durableId="181915490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68673099">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8243399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91699952">
    <w:abstractNumId w:val="16"/>
  </w:num>
  <w:num w:numId="47" w16cid:durableId="690183827">
    <w:abstractNumId w:val="15"/>
  </w:num>
  <w:num w:numId="48" w16cid:durableId="1787969090">
    <w:abstractNumId w:val="43"/>
  </w:num>
  <w:num w:numId="49" w16cid:durableId="974145941">
    <w:abstractNumId w:val="28"/>
  </w:num>
  <w:num w:numId="50" w16cid:durableId="735401256">
    <w:abstractNumId w:val="25"/>
  </w:num>
  <w:num w:numId="51" w16cid:durableId="502206105">
    <w:abstractNumId w:val="19"/>
  </w:num>
  <w:num w:numId="52" w16cid:durableId="568804454">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rawingGridVerticalSpacing w:val="91"/>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8A5"/>
    <w:rsid w:val="0000193D"/>
    <w:rsid w:val="000032FA"/>
    <w:rsid w:val="00017531"/>
    <w:rsid w:val="00021B63"/>
    <w:rsid w:val="00023D14"/>
    <w:rsid w:val="0002472F"/>
    <w:rsid w:val="00027CF4"/>
    <w:rsid w:val="0003218F"/>
    <w:rsid w:val="00032909"/>
    <w:rsid w:val="000403E2"/>
    <w:rsid w:val="00041635"/>
    <w:rsid w:val="00045FAC"/>
    <w:rsid w:val="00061BEC"/>
    <w:rsid w:val="00074FCF"/>
    <w:rsid w:val="00081C95"/>
    <w:rsid w:val="00092E20"/>
    <w:rsid w:val="000A2569"/>
    <w:rsid w:val="000A72E0"/>
    <w:rsid w:val="000B36DD"/>
    <w:rsid w:val="000B417F"/>
    <w:rsid w:val="000C2E5C"/>
    <w:rsid w:val="000D1028"/>
    <w:rsid w:val="000D5344"/>
    <w:rsid w:val="000F1E03"/>
    <w:rsid w:val="000F426E"/>
    <w:rsid w:val="00112B44"/>
    <w:rsid w:val="001132FD"/>
    <w:rsid w:val="0013751A"/>
    <w:rsid w:val="00177EA3"/>
    <w:rsid w:val="00192433"/>
    <w:rsid w:val="001955C7"/>
    <w:rsid w:val="001A7007"/>
    <w:rsid w:val="001B0B08"/>
    <w:rsid w:val="001C757F"/>
    <w:rsid w:val="001E4B84"/>
    <w:rsid w:val="00221207"/>
    <w:rsid w:val="00234B24"/>
    <w:rsid w:val="002354F9"/>
    <w:rsid w:val="00246BD2"/>
    <w:rsid w:val="00255C11"/>
    <w:rsid w:val="00276A1B"/>
    <w:rsid w:val="00277B41"/>
    <w:rsid w:val="00281B15"/>
    <w:rsid w:val="0029078F"/>
    <w:rsid w:val="0029424A"/>
    <w:rsid w:val="002A69F8"/>
    <w:rsid w:val="002B0950"/>
    <w:rsid w:val="002E2495"/>
    <w:rsid w:val="00302554"/>
    <w:rsid w:val="003030CB"/>
    <w:rsid w:val="00304E1A"/>
    <w:rsid w:val="003160C6"/>
    <w:rsid w:val="003235A2"/>
    <w:rsid w:val="00334212"/>
    <w:rsid w:val="00337A2B"/>
    <w:rsid w:val="00355902"/>
    <w:rsid w:val="00355B43"/>
    <w:rsid w:val="003636AF"/>
    <w:rsid w:val="00365ABA"/>
    <w:rsid w:val="00372658"/>
    <w:rsid w:val="00386C95"/>
    <w:rsid w:val="00394977"/>
    <w:rsid w:val="0039560E"/>
    <w:rsid w:val="00395B05"/>
    <w:rsid w:val="003A6EFD"/>
    <w:rsid w:val="003C482E"/>
    <w:rsid w:val="003D72EA"/>
    <w:rsid w:val="003E2D04"/>
    <w:rsid w:val="003F426D"/>
    <w:rsid w:val="00413B3B"/>
    <w:rsid w:val="00415977"/>
    <w:rsid w:val="00415DD1"/>
    <w:rsid w:val="00420136"/>
    <w:rsid w:val="00451335"/>
    <w:rsid w:val="00455E3C"/>
    <w:rsid w:val="0045705C"/>
    <w:rsid w:val="00462551"/>
    <w:rsid w:val="00463BDE"/>
    <w:rsid w:val="00471C64"/>
    <w:rsid w:val="0049537B"/>
    <w:rsid w:val="004A198B"/>
    <w:rsid w:val="004B72E8"/>
    <w:rsid w:val="004C0C93"/>
    <w:rsid w:val="004C735F"/>
    <w:rsid w:val="004E1503"/>
    <w:rsid w:val="004E34B6"/>
    <w:rsid w:val="004E394B"/>
    <w:rsid w:val="004F1715"/>
    <w:rsid w:val="0050189A"/>
    <w:rsid w:val="00515CE5"/>
    <w:rsid w:val="00522256"/>
    <w:rsid w:val="00522AB9"/>
    <w:rsid w:val="005269AB"/>
    <w:rsid w:val="005319C1"/>
    <w:rsid w:val="00536536"/>
    <w:rsid w:val="00536D19"/>
    <w:rsid w:val="00547D83"/>
    <w:rsid w:val="00551809"/>
    <w:rsid w:val="005625C6"/>
    <w:rsid w:val="005633A7"/>
    <w:rsid w:val="00563FC0"/>
    <w:rsid w:val="005648BA"/>
    <w:rsid w:val="005664BA"/>
    <w:rsid w:val="00566D13"/>
    <w:rsid w:val="00570176"/>
    <w:rsid w:val="00581355"/>
    <w:rsid w:val="00585B26"/>
    <w:rsid w:val="0058608B"/>
    <w:rsid w:val="00592F72"/>
    <w:rsid w:val="005B7D6A"/>
    <w:rsid w:val="005C1C30"/>
    <w:rsid w:val="005D605A"/>
    <w:rsid w:val="005E4A17"/>
    <w:rsid w:val="005E6F5D"/>
    <w:rsid w:val="00603830"/>
    <w:rsid w:val="00603CE1"/>
    <w:rsid w:val="00610FAB"/>
    <w:rsid w:val="006175A8"/>
    <w:rsid w:val="006218A5"/>
    <w:rsid w:val="0063514B"/>
    <w:rsid w:val="00642123"/>
    <w:rsid w:val="00647D26"/>
    <w:rsid w:val="00661ED4"/>
    <w:rsid w:val="006651CE"/>
    <w:rsid w:val="00672294"/>
    <w:rsid w:val="00677172"/>
    <w:rsid w:val="00690B29"/>
    <w:rsid w:val="006B1438"/>
    <w:rsid w:val="006C17BF"/>
    <w:rsid w:val="006C64FF"/>
    <w:rsid w:val="006D41C4"/>
    <w:rsid w:val="006D7239"/>
    <w:rsid w:val="006E3BD0"/>
    <w:rsid w:val="006E4029"/>
    <w:rsid w:val="006E5E95"/>
    <w:rsid w:val="006E7CF7"/>
    <w:rsid w:val="006F17B8"/>
    <w:rsid w:val="0071403D"/>
    <w:rsid w:val="00715600"/>
    <w:rsid w:val="00725664"/>
    <w:rsid w:val="00747530"/>
    <w:rsid w:val="00747617"/>
    <w:rsid w:val="00763C2F"/>
    <w:rsid w:val="007918BD"/>
    <w:rsid w:val="007A50C5"/>
    <w:rsid w:val="007A7607"/>
    <w:rsid w:val="007B0FE9"/>
    <w:rsid w:val="007B1550"/>
    <w:rsid w:val="007C3324"/>
    <w:rsid w:val="007E5587"/>
    <w:rsid w:val="007F37AA"/>
    <w:rsid w:val="00805098"/>
    <w:rsid w:val="00806F2E"/>
    <w:rsid w:val="008228DE"/>
    <w:rsid w:val="00823F20"/>
    <w:rsid w:val="008247BB"/>
    <w:rsid w:val="008518C2"/>
    <w:rsid w:val="00852405"/>
    <w:rsid w:val="008548E2"/>
    <w:rsid w:val="0085782E"/>
    <w:rsid w:val="00862F3D"/>
    <w:rsid w:val="008759EF"/>
    <w:rsid w:val="00881ECC"/>
    <w:rsid w:val="00890892"/>
    <w:rsid w:val="00895337"/>
    <w:rsid w:val="00895B5D"/>
    <w:rsid w:val="00897D74"/>
    <w:rsid w:val="008A2CCC"/>
    <w:rsid w:val="008B4766"/>
    <w:rsid w:val="008B6791"/>
    <w:rsid w:val="008C283C"/>
    <w:rsid w:val="008C2A42"/>
    <w:rsid w:val="008D4439"/>
    <w:rsid w:val="008E5317"/>
    <w:rsid w:val="008E754C"/>
    <w:rsid w:val="008F16E8"/>
    <w:rsid w:val="008F4C34"/>
    <w:rsid w:val="008F6464"/>
    <w:rsid w:val="00916B52"/>
    <w:rsid w:val="0091753B"/>
    <w:rsid w:val="009564EE"/>
    <w:rsid w:val="00956556"/>
    <w:rsid w:val="009757F3"/>
    <w:rsid w:val="009769FB"/>
    <w:rsid w:val="00980F06"/>
    <w:rsid w:val="009B00BD"/>
    <w:rsid w:val="009B5251"/>
    <w:rsid w:val="009C557C"/>
    <w:rsid w:val="009D2643"/>
    <w:rsid w:val="009E46AF"/>
    <w:rsid w:val="009E76EE"/>
    <w:rsid w:val="009F4822"/>
    <w:rsid w:val="00A03268"/>
    <w:rsid w:val="00A04996"/>
    <w:rsid w:val="00A05E7D"/>
    <w:rsid w:val="00A15F20"/>
    <w:rsid w:val="00A1689B"/>
    <w:rsid w:val="00A21B12"/>
    <w:rsid w:val="00A23E1C"/>
    <w:rsid w:val="00A4158F"/>
    <w:rsid w:val="00A420A5"/>
    <w:rsid w:val="00A605C0"/>
    <w:rsid w:val="00A91EA1"/>
    <w:rsid w:val="00A979D2"/>
    <w:rsid w:val="00AA3ADE"/>
    <w:rsid w:val="00AA44CF"/>
    <w:rsid w:val="00AB2F4E"/>
    <w:rsid w:val="00AB61A2"/>
    <w:rsid w:val="00AE1E12"/>
    <w:rsid w:val="00AF36E5"/>
    <w:rsid w:val="00B1035A"/>
    <w:rsid w:val="00B20841"/>
    <w:rsid w:val="00B21FF4"/>
    <w:rsid w:val="00B44135"/>
    <w:rsid w:val="00B51C6D"/>
    <w:rsid w:val="00B60CD3"/>
    <w:rsid w:val="00B62165"/>
    <w:rsid w:val="00B67EA9"/>
    <w:rsid w:val="00B87824"/>
    <w:rsid w:val="00B911C0"/>
    <w:rsid w:val="00BB01C6"/>
    <w:rsid w:val="00BB620E"/>
    <w:rsid w:val="00BC5F75"/>
    <w:rsid w:val="00BD760D"/>
    <w:rsid w:val="00BE290C"/>
    <w:rsid w:val="00BE6177"/>
    <w:rsid w:val="00BE77A1"/>
    <w:rsid w:val="00BF5E9F"/>
    <w:rsid w:val="00C0524F"/>
    <w:rsid w:val="00C15F54"/>
    <w:rsid w:val="00C20794"/>
    <w:rsid w:val="00C22566"/>
    <w:rsid w:val="00C2705F"/>
    <w:rsid w:val="00C30E5C"/>
    <w:rsid w:val="00C32A1A"/>
    <w:rsid w:val="00C44C0F"/>
    <w:rsid w:val="00C47190"/>
    <w:rsid w:val="00C52B1B"/>
    <w:rsid w:val="00C572F1"/>
    <w:rsid w:val="00C64C7E"/>
    <w:rsid w:val="00CB36B5"/>
    <w:rsid w:val="00CC2845"/>
    <w:rsid w:val="00CC54D1"/>
    <w:rsid w:val="00CF13DE"/>
    <w:rsid w:val="00CF4033"/>
    <w:rsid w:val="00CF7016"/>
    <w:rsid w:val="00D01230"/>
    <w:rsid w:val="00D01D00"/>
    <w:rsid w:val="00D1689E"/>
    <w:rsid w:val="00D240BA"/>
    <w:rsid w:val="00D25767"/>
    <w:rsid w:val="00D25936"/>
    <w:rsid w:val="00D31677"/>
    <w:rsid w:val="00D44844"/>
    <w:rsid w:val="00D453C1"/>
    <w:rsid w:val="00D654C0"/>
    <w:rsid w:val="00D66A50"/>
    <w:rsid w:val="00D73F10"/>
    <w:rsid w:val="00D90FEB"/>
    <w:rsid w:val="00D94377"/>
    <w:rsid w:val="00D9701A"/>
    <w:rsid w:val="00DA2C95"/>
    <w:rsid w:val="00DE5430"/>
    <w:rsid w:val="00DF5C3D"/>
    <w:rsid w:val="00E01EC6"/>
    <w:rsid w:val="00E10F21"/>
    <w:rsid w:val="00E14FCB"/>
    <w:rsid w:val="00E159EF"/>
    <w:rsid w:val="00E31ED4"/>
    <w:rsid w:val="00E40994"/>
    <w:rsid w:val="00E40EF5"/>
    <w:rsid w:val="00E41CAC"/>
    <w:rsid w:val="00E463CE"/>
    <w:rsid w:val="00E91B54"/>
    <w:rsid w:val="00E96B7B"/>
    <w:rsid w:val="00EA3131"/>
    <w:rsid w:val="00EC3974"/>
    <w:rsid w:val="00EC73C2"/>
    <w:rsid w:val="00ED3FEA"/>
    <w:rsid w:val="00EE3709"/>
    <w:rsid w:val="00EE56AB"/>
    <w:rsid w:val="00EF1C50"/>
    <w:rsid w:val="00F04A5A"/>
    <w:rsid w:val="00F12825"/>
    <w:rsid w:val="00F24700"/>
    <w:rsid w:val="00F27C88"/>
    <w:rsid w:val="00F313CB"/>
    <w:rsid w:val="00F40902"/>
    <w:rsid w:val="00F45223"/>
    <w:rsid w:val="00F56A91"/>
    <w:rsid w:val="00F57F50"/>
    <w:rsid w:val="00F65A95"/>
    <w:rsid w:val="00F7053F"/>
    <w:rsid w:val="00F73FD3"/>
    <w:rsid w:val="00F83C5D"/>
    <w:rsid w:val="00F9013C"/>
    <w:rsid w:val="00F912EE"/>
    <w:rsid w:val="00F936D6"/>
    <w:rsid w:val="00F96897"/>
    <w:rsid w:val="00FC3AE7"/>
    <w:rsid w:val="00FD1E96"/>
    <w:rsid w:val="00FD662C"/>
    <w:rsid w:val="00FE0845"/>
    <w:rsid w:val="00FE3A68"/>
    <w:rsid w:val="00FF4C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15F70"/>
  <w15:chartTrackingRefBased/>
  <w15:docId w15:val="{93BBCE36-4A8B-4CD9-A165-7697DAFB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8"/>
      <w:lang w:eastAsia="en-US"/>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rFonts w:ascii="Bookman Old Style" w:hAnsi="Bookman Old Style"/>
      <w:sz w:val="24"/>
      <w:u w:val="single"/>
    </w:rPr>
  </w:style>
  <w:style w:type="paragraph" w:styleId="Heading3">
    <w:name w:val="heading 3"/>
    <w:basedOn w:val="Normal"/>
    <w:next w:val="Normal"/>
    <w:qFormat/>
    <w:pPr>
      <w:keepNext/>
      <w:jc w:val="center"/>
      <w:outlineLvl w:val="2"/>
    </w:pPr>
    <w:rPr>
      <w:sz w:val="36"/>
      <w:szCs w:val="36"/>
    </w:rPr>
  </w:style>
  <w:style w:type="paragraph" w:styleId="Heading4">
    <w:name w:val="heading 4"/>
    <w:basedOn w:val="Normal"/>
    <w:next w:val="Normal"/>
    <w:link w:val="Heading4Char"/>
    <w:qFormat/>
    <w:rsid w:val="00916B52"/>
    <w:pPr>
      <w:keepNext/>
      <w:spacing w:before="240" w:after="60"/>
      <w:outlineLvl w:val="3"/>
    </w:pPr>
    <w:rPr>
      <w:rFonts w:ascii="Times New Roman" w:hAnsi="Times New Roman"/>
      <w:b/>
      <w:bCs/>
      <w:szCs w:val="28"/>
    </w:rPr>
  </w:style>
  <w:style w:type="paragraph" w:styleId="Heading6">
    <w:name w:val="heading 6"/>
    <w:basedOn w:val="Normal"/>
    <w:next w:val="Normal"/>
    <w:link w:val="Heading6Char"/>
    <w:qFormat/>
    <w:rsid w:val="00916B52"/>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sz w:val="16"/>
    </w:rPr>
  </w:style>
  <w:style w:type="character" w:styleId="Hyperlink">
    <w:name w:val="Hyperlink"/>
    <w:rPr>
      <w:color w:val="0000FF"/>
      <w:u w:val="single"/>
    </w:rPr>
  </w:style>
  <w:style w:type="paragraph" w:styleId="BodyTextIndent">
    <w:name w:val="Body Text Indent"/>
    <w:basedOn w:val="Normal"/>
    <w:rsid w:val="006218A5"/>
    <w:pPr>
      <w:spacing w:after="120"/>
      <w:ind w:left="283"/>
    </w:pPr>
  </w:style>
  <w:style w:type="paragraph" w:styleId="BalloonText">
    <w:name w:val="Balloon Text"/>
    <w:basedOn w:val="Normal"/>
    <w:link w:val="BalloonTextChar"/>
    <w:rsid w:val="00234B24"/>
    <w:rPr>
      <w:rFonts w:ascii="Tahoma" w:hAnsi="Tahoma" w:cs="Tahoma"/>
      <w:sz w:val="16"/>
      <w:szCs w:val="16"/>
    </w:rPr>
  </w:style>
  <w:style w:type="character" w:customStyle="1" w:styleId="BalloonTextChar">
    <w:name w:val="Balloon Text Char"/>
    <w:link w:val="BalloonText"/>
    <w:rsid w:val="00234B24"/>
    <w:rPr>
      <w:rFonts w:ascii="Tahoma" w:hAnsi="Tahoma" w:cs="Tahoma"/>
      <w:sz w:val="16"/>
      <w:szCs w:val="16"/>
      <w:lang w:val="en-US" w:eastAsia="en-US"/>
    </w:rPr>
  </w:style>
  <w:style w:type="character" w:customStyle="1" w:styleId="Heading4Char">
    <w:name w:val="Heading 4 Char"/>
    <w:link w:val="Heading4"/>
    <w:rsid w:val="00916B52"/>
    <w:rPr>
      <w:b/>
      <w:bCs/>
      <w:sz w:val="28"/>
      <w:szCs w:val="28"/>
      <w:lang w:val="en-US" w:eastAsia="en-US"/>
    </w:rPr>
  </w:style>
  <w:style w:type="character" w:customStyle="1" w:styleId="Heading6Char">
    <w:name w:val="Heading 6 Char"/>
    <w:link w:val="Heading6"/>
    <w:rsid w:val="00916B52"/>
    <w:rPr>
      <w:b/>
      <w:bCs/>
      <w:sz w:val="22"/>
      <w:szCs w:val="22"/>
      <w:lang w:val="en-US" w:eastAsia="en-US"/>
    </w:rPr>
  </w:style>
  <w:style w:type="table" w:styleId="TableGrid">
    <w:name w:val="Table Grid"/>
    <w:basedOn w:val="TableNormal"/>
    <w:uiPriority w:val="59"/>
    <w:rsid w:val="00B911C0"/>
    <w:rPr>
      <w:rFonts w:ascii="Tahoma" w:eastAsia="Calibri" w:hAnsi="Tahoma" w:cs="Tahoma"/>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15F20"/>
    <w:pPr>
      <w:spacing w:after="120" w:line="480" w:lineRule="auto"/>
    </w:pPr>
  </w:style>
  <w:style w:type="character" w:customStyle="1" w:styleId="BodyText2Char">
    <w:name w:val="Body Text 2 Char"/>
    <w:link w:val="BodyText2"/>
    <w:rsid w:val="00A15F20"/>
    <w:rPr>
      <w:rFonts w:ascii="Arial" w:hAnsi="Arial"/>
      <w:sz w:val="28"/>
      <w:lang w:val="en-US" w:eastAsia="en-US"/>
    </w:rPr>
  </w:style>
  <w:style w:type="character" w:customStyle="1" w:styleId="HeaderChar">
    <w:name w:val="Header Char"/>
    <w:link w:val="Header"/>
    <w:rsid w:val="0029078F"/>
    <w:rPr>
      <w:rFonts w:ascii="Arial" w:hAnsi="Arial"/>
      <w:sz w:val="28"/>
      <w:lang w:val="en-US" w:eastAsia="en-US"/>
    </w:rPr>
  </w:style>
  <w:style w:type="paragraph" w:styleId="ListParagraph">
    <w:name w:val="List Paragraph"/>
    <w:basedOn w:val="Normal"/>
    <w:uiPriority w:val="34"/>
    <w:qFormat/>
    <w:rsid w:val="00DA2C95"/>
    <w:pPr>
      <w:ind w:left="720"/>
    </w:pPr>
  </w:style>
  <w:style w:type="character" w:styleId="CommentReference">
    <w:name w:val="annotation reference"/>
    <w:rsid w:val="00CC54D1"/>
    <w:rPr>
      <w:sz w:val="16"/>
      <w:szCs w:val="16"/>
    </w:rPr>
  </w:style>
  <w:style w:type="paragraph" w:styleId="CommentText">
    <w:name w:val="annotation text"/>
    <w:basedOn w:val="Normal"/>
    <w:link w:val="CommentTextChar"/>
    <w:rsid w:val="00CC54D1"/>
    <w:rPr>
      <w:sz w:val="20"/>
    </w:rPr>
  </w:style>
  <w:style w:type="character" w:customStyle="1" w:styleId="CommentTextChar">
    <w:name w:val="Comment Text Char"/>
    <w:link w:val="CommentText"/>
    <w:rsid w:val="00CC54D1"/>
    <w:rPr>
      <w:rFonts w:ascii="Arial" w:hAnsi="Arial"/>
    </w:rPr>
  </w:style>
  <w:style w:type="paragraph" w:styleId="CommentSubject">
    <w:name w:val="annotation subject"/>
    <w:basedOn w:val="CommentText"/>
    <w:next w:val="CommentText"/>
    <w:link w:val="CommentSubjectChar"/>
    <w:rsid w:val="00CC54D1"/>
    <w:rPr>
      <w:b/>
      <w:bCs/>
    </w:rPr>
  </w:style>
  <w:style w:type="character" w:customStyle="1" w:styleId="CommentSubjectChar">
    <w:name w:val="Comment Subject Char"/>
    <w:link w:val="CommentSubject"/>
    <w:rsid w:val="00CC54D1"/>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517350">
      <w:bodyDiv w:val="1"/>
      <w:marLeft w:val="0"/>
      <w:marRight w:val="0"/>
      <w:marTop w:val="0"/>
      <w:marBottom w:val="0"/>
      <w:divBdr>
        <w:top w:val="none" w:sz="0" w:space="0" w:color="auto"/>
        <w:left w:val="none" w:sz="0" w:space="0" w:color="auto"/>
        <w:bottom w:val="none" w:sz="0" w:space="0" w:color="auto"/>
        <w:right w:val="none" w:sz="0" w:space="0" w:color="auto"/>
      </w:divBdr>
    </w:div>
    <w:div w:id="1394889084">
      <w:bodyDiv w:val="1"/>
      <w:marLeft w:val="0"/>
      <w:marRight w:val="0"/>
      <w:marTop w:val="0"/>
      <w:marBottom w:val="0"/>
      <w:divBdr>
        <w:top w:val="none" w:sz="0" w:space="0" w:color="auto"/>
        <w:left w:val="none" w:sz="0" w:space="0" w:color="auto"/>
        <w:bottom w:val="none" w:sz="0" w:space="0" w:color="auto"/>
        <w:right w:val="none" w:sz="0" w:space="0" w:color="auto"/>
      </w:divBdr>
    </w:div>
    <w:div w:id="1454522068">
      <w:bodyDiv w:val="1"/>
      <w:marLeft w:val="0"/>
      <w:marRight w:val="0"/>
      <w:marTop w:val="0"/>
      <w:marBottom w:val="0"/>
      <w:divBdr>
        <w:top w:val="none" w:sz="0" w:space="0" w:color="auto"/>
        <w:left w:val="none" w:sz="0" w:space="0" w:color="auto"/>
        <w:bottom w:val="none" w:sz="0" w:space="0" w:color="auto"/>
        <w:right w:val="none" w:sz="0" w:space="0" w:color="auto"/>
      </w:divBdr>
    </w:div>
    <w:div w:id="1812596943">
      <w:bodyDiv w:val="1"/>
      <w:marLeft w:val="0"/>
      <w:marRight w:val="0"/>
      <w:marTop w:val="0"/>
      <w:marBottom w:val="0"/>
      <w:divBdr>
        <w:top w:val="none" w:sz="0" w:space="0" w:color="auto"/>
        <w:left w:val="none" w:sz="0" w:space="0" w:color="auto"/>
        <w:bottom w:val="none" w:sz="0" w:space="0" w:color="auto"/>
        <w:right w:val="none" w:sz="0" w:space="0" w:color="auto"/>
      </w:divBdr>
      <w:divsChild>
        <w:div w:id="375617614">
          <w:marLeft w:val="0"/>
          <w:marRight w:val="0"/>
          <w:marTop w:val="0"/>
          <w:marBottom w:val="0"/>
          <w:divBdr>
            <w:top w:val="none" w:sz="0" w:space="0" w:color="auto"/>
            <w:left w:val="none" w:sz="0" w:space="0" w:color="auto"/>
            <w:bottom w:val="none" w:sz="0" w:space="0" w:color="auto"/>
            <w:right w:val="none" w:sz="0" w:space="0" w:color="auto"/>
          </w:divBdr>
          <w:divsChild>
            <w:div w:id="844201893">
              <w:marLeft w:val="0"/>
              <w:marRight w:val="0"/>
              <w:marTop w:val="0"/>
              <w:marBottom w:val="0"/>
              <w:divBdr>
                <w:top w:val="none" w:sz="0" w:space="0" w:color="auto"/>
                <w:left w:val="none" w:sz="0" w:space="0" w:color="auto"/>
                <w:bottom w:val="none" w:sz="0" w:space="0" w:color="auto"/>
                <w:right w:val="none" w:sz="0" w:space="0" w:color="auto"/>
              </w:divBdr>
              <w:divsChild>
                <w:div w:id="2007703909">
                  <w:marLeft w:val="0"/>
                  <w:marRight w:val="0"/>
                  <w:marTop w:val="225"/>
                  <w:marBottom w:val="0"/>
                  <w:divBdr>
                    <w:top w:val="none" w:sz="0" w:space="0" w:color="auto"/>
                    <w:left w:val="none" w:sz="0" w:space="0" w:color="auto"/>
                    <w:bottom w:val="none" w:sz="0" w:space="0" w:color="auto"/>
                    <w:right w:val="none" w:sz="0" w:space="0" w:color="auto"/>
                  </w:divBdr>
                  <w:divsChild>
                    <w:div w:id="1591232090">
                      <w:marLeft w:val="0"/>
                      <w:marRight w:val="0"/>
                      <w:marTop w:val="0"/>
                      <w:marBottom w:val="0"/>
                      <w:divBdr>
                        <w:top w:val="none" w:sz="0" w:space="0" w:color="auto"/>
                        <w:left w:val="none" w:sz="0" w:space="0" w:color="auto"/>
                        <w:bottom w:val="none" w:sz="0" w:space="0" w:color="auto"/>
                        <w:right w:val="none" w:sz="0" w:space="0" w:color="auto"/>
                      </w:divBdr>
                      <w:divsChild>
                        <w:div w:id="1577203041">
                          <w:marLeft w:val="0"/>
                          <w:marRight w:val="0"/>
                          <w:marTop w:val="0"/>
                          <w:marBottom w:val="0"/>
                          <w:divBdr>
                            <w:top w:val="none" w:sz="0" w:space="0" w:color="auto"/>
                            <w:left w:val="none" w:sz="0" w:space="0" w:color="auto"/>
                            <w:bottom w:val="none" w:sz="0" w:space="0" w:color="auto"/>
                            <w:right w:val="none" w:sz="0" w:space="0" w:color="auto"/>
                          </w:divBdr>
                          <w:divsChild>
                            <w:div w:id="2069919648">
                              <w:marLeft w:val="0"/>
                              <w:marRight w:val="0"/>
                              <w:marTop w:val="0"/>
                              <w:marBottom w:val="225"/>
                              <w:divBdr>
                                <w:top w:val="none" w:sz="0" w:space="0" w:color="auto"/>
                                <w:left w:val="none" w:sz="0" w:space="0" w:color="auto"/>
                                <w:bottom w:val="none" w:sz="0" w:space="0" w:color="auto"/>
                                <w:right w:val="none" w:sz="0" w:space="0" w:color="auto"/>
                              </w:divBdr>
                              <w:divsChild>
                                <w:div w:id="14345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59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7f4fa8-7104-49fd-9174-82fed5398670">
      <Terms xmlns="http://schemas.microsoft.com/office/infopath/2007/PartnerControls"/>
    </lcf76f155ced4ddcb4097134ff3c332f>
    <TaxCatchAll xmlns="2b09ee1c-0dc6-4630-8ff8-c0c939341bc9" xsi:nil="true"/>
    <SharedWithUsers xmlns="2b09ee1c-0dc6-4630-8ff8-c0c939341bc9">
      <UserInfo>
        <DisplayName>Kathy Hutson</DisplayName>
        <AccountId>155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1DA27CBA9C9046B5045BD27DB2BC35" ma:contentTypeVersion="17" ma:contentTypeDescription="Create a new document." ma:contentTypeScope="" ma:versionID="6e52f53791d9908abf3a658fb72347ed">
  <xsd:schema xmlns:xsd="http://www.w3.org/2001/XMLSchema" xmlns:xs="http://www.w3.org/2001/XMLSchema" xmlns:p="http://schemas.microsoft.com/office/2006/metadata/properties" xmlns:ns2="0d7f4fa8-7104-49fd-9174-82fed5398670" xmlns:ns3="2b09ee1c-0dc6-4630-8ff8-c0c939341bc9" targetNamespace="http://schemas.microsoft.com/office/2006/metadata/properties" ma:root="true" ma:fieldsID="1e0beb01d12534859ef632de933d2cf1" ns2:_="" ns3:_="">
    <xsd:import namespace="0d7f4fa8-7104-49fd-9174-82fed5398670"/>
    <xsd:import namespace="2b09ee1c-0dc6-4630-8ff8-c0c939341b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7f4fa8-7104-49fd-9174-82fed5398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e34ce7-906d-4f1d-a70d-76af0b3f3f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09ee1c-0dc6-4630-8ff8-c0c939341b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c1775b1-ccb2-46bc-a4af-76b5ef7c5610}" ma:internalName="TaxCatchAll" ma:showField="CatchAllData" ma:web="2b09ee1c-0dc6-4630-8ff8-c0c939341b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4D2F354-82AA-45B3-A65B-AA532C3B0FA6}">
  <ds:schemaRefs>
    <ds:schemaRef ds:uri="http://schemas.microsoft.com/sharepoint/v3/contenttype/forms"/>
  </ds:schemaRefs>
</ds:datastoreItem>
</file>

<file path=customXml/itemProps2.xml><?xml version="1.0" encoding="utf-8"?>
<ds:datastoreItem xmlns:ds="http://schemas.openxmlformats.org/officeDocument/2006/customXml" ds:itemID="{AFA17CA1-4245-45B7-88E8-544949D6F604}">
  <ds:schemaRefs>
    <ds:schemaRef ds:uri="http://schemas.microsoft.com/office/2006/metadata/properties"/>
    <ds:schemaRef ds:uri="http://schemas.microsoft.com/office/infopath/2007/PartnerControls"/>
    <ds:schemaRef ds:uri="0d7f4fa8-7104-49fd-9174-82fed5398670"/>
    <ds:schemaRef ds:uri="2b09ee1c-0dc6-4630-8ff8-c0c939341bc9"/>
  </ds:schemaRefs>
</ds:datastoreItem>
</file>

<file path=customXml/itemProps3.xml><?xml version="1.0" encoding="utf-8"?>
<ds:datastoreItem xmlns:ds="http://schemas.openxmlformats.org/officeDocument/2006/customXml" ds:itemID="{4ACFB947-2086-4E68-9F89-C32EEBFC5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7f4fa8-7104-49fd-9174-82fed5398670"/>
    <ds:schemaRef ds:uri="2b09ee1c-0dc6-4630-8ff8-c0c939341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614591-1333-4C5A-B35D-D3E8D5E84CA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Oasis</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dc:creator>
  <cp:keywords/>
  <cp:lastModifiedBy>Ruth Hogg</cp:lastModifiedBy>
  <cp:revision>17</cp:revision>
  <cp:lastPrinted>2024-09-04T14:07:00Z</cp:lastPrinted>
  <dcterms:created xsi:type="dcterms:W3CDTF">2024-02-19T11:56:00Z</dcterms:created>
  <dcterms:modified xsi:type="dcterms:W3CDTF">2025-01-08T10:23:00Z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Ruth Hogg</vt:lpwstr>
  </property>
  <property fmtid="{D5CDD505-2E9C-101B-9397-08002B2CF9AE}" pid="3" name="Order">
    <vt:r8>1754700</vt:r8>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ARCHIVE Fiona Massie</vt:lpwstr>
  </property>
  <property fmtid="{D5CDD505-2E9C-101B-9397-08002B2CF9AE}" pid="7" name="ContentTypeId">
    <vt:lpwstr>0x010100701DA27CBA9C9046B5045BD27DB2BC35</vt:lpwstr>
  </property>
  <property fmtid="{D5CDD505-2E9C-101B-9397-08002B2CF9AE}" pid="8" name="xd_Signature">
    <vt:lpwstr/>
  </property>
  <property fmtid="{D5CDD505-2E9C-101B-9397-08002B2CF9AE}" pid="9" name="xd_ProgID">
    <vt:lpwstr/>
  </property>
  <property fmtid="{D5CDD505-2E9C-101B-9397-08002B2CF9AE}" pid="10" name="_ExtendedDescription">
    <vt:lpwstr/>
  </property>
  <property fmtid="{D5CDD505-2E9C-101B-9397-08002B2CF9AE}" pid="11" name="TemplateUrl">
    <vt:lpwstr/>
  </property>
  <property fmtid="{D5CDD505-2E9C-101B-9397-08002B2CF9AE}" pid="12" name="TriggerFlowInfo">
    <vt:lpwstr/>
  </property>
  <property fmtid="{D5CDD505-2E9C-101B-9397-08002B2CF9AE}" pid="13" name="MediaServiceImageTags">
    <vt:lpwstr/>
  </property>
  <property fmtid="{D5CDD505-2E9C-101B-9397-08002B2CF9AE}" pid="14" name="MSIP_Label_6fb707b3-c1a7-430b-82f3-e464bdd29c98_Enabled">
    <vt:lpwstr>true</vt:lpwstr>
  </property>
  <property fmtid="{D5CDD505-2E9C-101B-9397-08002B2CF9AE}" pid="15" name="MSIP_Label_6fb707b3-c1a7-430b-82f3-e464bdd29c98_SetDate">
    <vt:lpwstr>2024-07-04T10:16:34Z</vt:lpwstr>
  </property>
  <property fmtid="{D5CDD505-2E9C-101B-9397-08002B2CF9AE}" pid="16" name="MSIP_Label_6fb707b3-c1a7-430b-82f3-e464bdd29c98_Method">
    <vt:lpwstr>Standard</vt:lpwstr>
  </property>
  <property fmtid="{D5CDD505-2E9C-101B-9397-08002B2CF9AE}" pid="17" name="MSIP_Label_6fb707b3-c1a7-430b-82f3-e464bdd29c98_Name">
    <vt:lpwstr>Not to be deleted</vt:lpwstr>
  </property>
  <property fmtid="{D5CDD505-2E9C-101B-9397-08002B2CF9AE}" pid="18" name="MSIP_Label_6fb707b3-c1a7-430b-82f3-e464bdd29c98_SiteId">
    <vt:lpwstr>b10ff792-c928-4fe9-895d-8977edc85963</vt:lpwstr>
  </property>
  <property fmtid="{D5CDD505-2E9C-101B-9397-08002B2CF9AE}" pid="19" name="MSIP_Label_6fb707b3-c1a7-430b-82f3-e464bdd29c98_ActionId">
    <vt:lpwstr>60860775-8cf7-420d-bd51-ad0479476948</vt:lpwstr>
  </property>
  <property fmtid="{D5CDD505-2E9C-101B-9397-08002B2CF9AE}" pid="20" name="MSIP_Label_6fb707b3-c1a7-430b-82f3-e464bdd29c98_ContentBits">
    <vt:lpwstr>0</vt:lpwstr>
  </property>
</Properties>
</file>